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DC3ACB7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3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9AF5D55" w14:textId="77777777" w:rsidR="00710475" w:rsidRPr="003E2A1D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79C4CB0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5236C85D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1AB17C1E" w14:textId="77777777" w:rsidR="00710475" w:rsidRPr="00954B42" w:rsidRDefault="00710475" w:rsidP="0071047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4C02DF3" w14:textId="77777777" w:rsidR="00132DCE" w:rsidRPr="00093DE0" w:rsidRDefault="00710475" w:rsidP="00093DE0">
      <w:pPr>
        <w:tabs>
          <w:tab w:val="left" w:pos="550"/>
        </w:tabs>
        <w:spacing w:after="0" w:line="340" w:lineRule="exact"/>
        <w:jc w:val="both"/>
        <w:rPr>
          <w:rFonts w:ascii="TH SarabunPSK" w:hAnsi="TH SarabunPSK" w:cs="TH SarabunPSK"/>
          <w:sz w:val="32"/>
          <w:szCs w:val="32"/>
        </w:rPr>
      </w:pPr>
      <w:r w:rsidRPr="00093DE0">
        <w:rPr>
          <w:rFonts w:ascii="TH SarabunPSK" w:hAnsi="TH SarabunPSK" w:cs="TH SarabunPSK"/>
          <w:sz w:val="32"/>
          <w:szCs w:val="32"/>
          <w:cs/>
        </w:rPr>
        <w:tab/>
      </w:r>
      <w:r w:rsidR="00132DCE" w:rsidRPr="00093DE0">
        <w:rPr>
          <w:rFonts w:ascii="TH SarabunPSK" w:hAnsi="TH SarabunPSK" w:cs="TH SarabunPSK"/>
          <w:sz w:val="32"/>
          <w:szCs w:val="32"/>
          <w:cs/>
        </w:rPr>
        <w:t>ศึกษา วิเคราะห์ การเจริญเติบโตและพัฒนาการของร่างกายและจิตใจตามวัย (ในช่วงอายุ 9-12 ปี) ความสำคัญของกล้ามเนื้อ กระดูก และข้อที่มีผลต่อการเจริญเติบโตและพัฒนาการ การดูแลรักษากล้ามเนื้อกระดูก และข้อให้ทำงานอย่างมีประสิทธิภาพ คุณลักษณะของความเป็นเพื่อนและสมาชิกที่ดีของครอบครัว พฤติกรรมที่เหมาะสมกับเพศของตนตามวัฒนธรรมไทย วิธีการปฏิเสธการกระทำที่เป็นอันตรายและไม่เหมาะสมในเรื่องเพศ ผลพัฒนาการของตนเองในการออกกำลังกาย เล่นเกม และเล่นกีฬา ความสัมพันธ์ระหว่างสิ่งแวดล้อมกับสุขภาพ การจัดสิ่งแวดล้อมที่ถูกสุขลักษณะและเอื้อต่อสุขภาพ สภาวะอารมณ์และความรู้สึก ผลที่มีต่อสุขภาพ ข้อมูลบนฉลากอาหารและผลิตภัณฑ์สุขภาพ ความสำคัญของการใช้ยาและหลักการใช้ยาอย่างถูกวิธี วิธีปฐมพยาบาล ผลเสียของการสูบบุหรี่และดื่มสุรา</w:t>
      </w:r>
    </w:p>
    <w:p w14:paraId="4BAF8BBC" w14:textId="77777777" w:rsidR="00132DCE" w:rsidRPr="00093DE0" w:rsidRDefault="00132DCE" w:rsidP="00093DE0">
      <w:pPr>
        <w:tabs>
          <w:tab w:val="left" w:pos="550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93DE0">
        <w:rPr>
          <w:rFonts w:ascii="TH SarabunPSK" w:hAnsi="TH SarabunPSK" w:cs="TH SarabunPSK"/>
          <w:sz w:val="32"/>
          <w:szCs w:val="32"/>
          <w:cs/>
        </w:rPr>
        <w:tab/>
        <w:t>ปฏิบัติ แสดงคำพูดหรือท่าทาง พฤติกรรมที่เหมาะสมกับเพศของตนตามวัฒนธรรมไทย วิธีการ         ปฐมพยาบาลเมื่อได้รับอันตรายจากการใช้ยาผิด สารเคมี แมลงสัตว์กัดต่อยและการบาดเจ็บจากการเล่นกีฬา</w:t>
      </w:r>
    </w:p>
    <w:p w14:paraId="28907793" w14:textId="77777777" w:rsidR="00132DCE" w:rsidRPr="00093DE0" w:rsidRDefault="00132DCE" w:rsidP="00093DE0">
      <w:pPr>
        <w:tabs>
          <w:tab w:val="left" w:pos="550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93DE0">
        <w:rPr>
          <w:rFonts w:ascii="TH SarabunPSK" w:hAnsi="TH SarabunPSK" w:cs="TH SarabunPSK"/>
          <w:sz w:val="32"/>
          <w:szCs w:val="32"/>
          <w:cs/>
        </w:rPr>
        <w:tab/>
        <w:t>ปฏิบัติกิจกรรม ทดสอบ ควบคุมการเคลื่อนไหวในลักษณะผสมผสานได้ทั้งแบบอยู่กับที่ แบบเคลื่อนที่  และแบบใช้อุปกรณ์ประกอบ กายบริหารมือเปล่าประกอบจังหวะ เล่นเกมเลียนแบบและกิจกรรมแบบผลัด            การเล่นกีฬาพื้นฐานตามกฎ กติกาการเล่น สมรรถภาพทางกาย</w:t>
      </w:r>
    </w:p>
    <w:p w14:paraId="494818CB" w14:textId="77777777" w:rsidR="00132DCE" w:rsidRPr="00093DE0" w:rsidRDefault="00132DCE" w:rsidP="00093DE0">
      <w:pPr>
        <w:tabs>
          <w:tab w:val="left" w:pos="550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93DE0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โดยใช้ทักษะกระบวนการปฏิบัติ ทักษะการเคลื่อนไหวร่างกาย กระบวนการคิด การสืบค้นข้อมูล         การแก้ปัญหาและการอภิปราย</w:t>
      </w:r>
    </w:p>
    <w:p w14:paraId="73DF39FB" w14:textId="6DEC0E24" w:rsidR="00710475" w:rsidRPr="00093DE0" w:rsidRDefault="00132DCE" w:rsidP="00093DE0">
      <w:pPr>
        <w:tabs>
          <w:tab w:val="left" w:pos="550"/>
        </w:tabs>
        <w:spacing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093DE0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สามารถสื่อสารสิ่งที่เรียนรู้ มีความสามารถตัดสินใจ และนำความรู้ไปประยุกต์ใช้ในชีวิตประจำวัน มีการพัฒนาทางด้านร่างกาย จิตใจ อารมณ์ สังคม และมีจริยธรรม คุณธรรม และค่านิยมที่เหมาะสม</w:t>
      </w:r>
    </w:p>
    <w:p w14:paraId="55C048A5" w14:textId="77777777" w:rsidR="00710475" w:rsidRDefault="00710475" w:rsidP="00710475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6EFC58C1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CAFC286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DC66DB1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06ADF11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1D1681C9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1E5CC30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1.1</w:t>
            </w:r>
          </w:p>
        </w:tc>
        <w:tc>
          <w:tcPr>
            <w:tcW w:w="3657" w:type="dxa"/>
          </w:tcPr>
          <w:p w14:paraId="47D732D1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5C54C8D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</w:tc>
      </w:tr>
      <w:tr w:rsidR="00710475" w14:paraId="061E25F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37DB738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2.1</w:t>
            </w:r>
          </w:p>
        </w:tc>
        <w:tc>
          <w:tcPr>
            <w:tcW w:w="3657" w:type="dxa"/>
          </w:tcPr>
          <w:p w14:paraId="08EA7F7E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2729B554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</w:tc>
      </w:tr>
      <w:tr w:rsidR="00710475" w14:paraId="363656E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DA35563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3.1</w:t>
            </w:r>
          </w:p>
        </w:tc>
        <w:tc>
          <w:tcPr>
            <w:tcW w:w="3657" w:type="dxa"/>
          </w:tcPr>
          <w:p w14:paraId="0E0F9CF2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</w:p>
        </w:tc>
        <w:tc>
          <w:tcPr>
            <w:tcW w:w="3657" w:type="dxa"/>
          </w:tcPr>
          <w:p w14:paraId="0804AB90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710475" w14:paraId="7727256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DB0C078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3.2</w:t>
            </w:r>
          </w:p>
        </w:tc>
        <w:tc>
          <w:tcPr>
            <w:tcW w:w="3657" w:type="dxa"/>
          </w:tcPr>
          <w:p w14:paraId="60D4B2A7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</w:t>
            </w:r>
          </w:p>
        </w:tc>
        <w:tc>
          <w:tcPr>
            <w:tcW w:w="3657" w:type="dxa"/>
          </w:tcPr>
          <w:p w14:paraId="5AD6A28F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710475" w14:paraId="4ED4601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3D20DD9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4.1</w:t>
            </w:r>
          </w:p>
        </w:tc>
        <w:tc>
          <w:tcPr>
            <w:tcW w:w="3657" w:type="dxa"/>
          </w:tcPr>
          <w:p w14:paraId="1C6A1161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2C297E05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710475" w14:paraId="1EF80B12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477C0ED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5.1</w:t>
            </w:r>
          </w:p>
        </w:tc>
        <w:tc>
          <w:tcPr>
            <w:tcW w:w="3657" w:type="dxa"/>
          </w:tcPr>
          <w:p w14:paraId="41312B20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16503B1A" w14:textId="77777777" w:rsidR="00710475" w:rsidRPr="00867F6C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/2, </w:t>
            </w:r>
            <w:r w:rsidRPr="00867F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67F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</w:tc>
      </w:tr>
      <w:tr w:rsidR="00710475" w14:paraId="5DE60FDE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2CCD74FA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10D6094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93EEBB9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6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DFB948F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77F14C8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36CC533" wp14:editId="6ED60793">
                <wp:extent cx="5727700" cy="584548"/>
                <wp:effectExtent l="0" t="0" r="6350" b="6350"/>
                <wp:docPr id="678" name="Text Box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2CFDC" w14:textId="77777777" w:rsidR="00710475" w:rsidRPr="00831504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465D217F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CC533" id="Text Box 678" o:spid="_x0000_s1029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632CFDC" w14:textId="77777777" w:rsidR="00710475" w:rsidRPr="00831504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14:paraId="465D217F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4D068A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18720" behindDoc="0" locked="0" layoutInCell="1" allowOverlap="1" wp14:anchorId="23ED73C6" wp14:editId="677F3B3C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79" name="Graphic 679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1D4CD963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0300935C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821DEE1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670346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996B8F8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642D75D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46983A38" w14:textId="77777777" w:rsidTr="004D4D1A">
        <w:tc>
          <w:tcPr>
            <w:tcW w:w="1503" w:type="dxa"/>
          </w:tcPr>
          <w:p w14:paraId="283C7333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21C22E7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C73B44F" w14:textId="77777777" w:rsidR="00710475" w:rsidRPr="00B63F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ตัวเรา</w:t>
            </w:r>
          </w:p>
        </w:tc>
        <w:tc>
          <w:tcPr>
            <w:tcW w:w="2300" w:type="dxa"/>
          </w:tcPr>
          <w:p w14:paraId="7DD923F8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E45E93E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B11A4A6" w14:textId="77777777" w:rsidR="00710475" w:rsidRPr="00D811B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D811B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อธิบายการเจริญเติบโตและพัฒนาการของร่างกายและจิตใจตามวัย</w:t>
            </w:r>
          </w:p>
          <w:p w14:paraId="5EE645D3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311A178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11B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อธิบายความสำคัญของกล้ามเนื้อ กระดูก และข้อที่มีผลต่อสุขภาพ การเจริญเติบโต และพัฒนาการ</w:t>
            </w:r>
          </w:p>
          <w:p w14:paraId="166C4F10" w14:textId="77777777" w:rsidR="00710475" w:rsidRPr="00D811B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421E3D1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2D9BF3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  <w:p w14:paraId="77C476A4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11BF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อธิบายวิธีดูแลกล้ามเนื้อ กระดูก และข้อให้ทำงานอย่างมีประสิทธิภาพ</w:t>
            </w:r>
          </w:p>
        </w:tc>
        <w:tc>
          <w:tcPr>
            <w:tcW w:w="1754" w:type="dxa"/>
          </w:tcPr>
          <w:p w14:paraId="470868B7" w14:textId="77777777" w:rsidR="00710475" w:rsidRPr="00220692" w:rsidRDefault="00710475" w:rsidP="004D4D1A">
            <w:pPr>
              <w:tabs>
                <w:tab w:val="left" w:pos="720"/>
              </w:tabs>
              <w:spacing w:before="120" w:line="240" w:lineRule="atLeast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8A60721" w14:textId="77777777" w:rsidR="00710475" w:rsidRPr="00E72F2B" w:rsidRDefault="00710475" w:rsidP="004D4D1A">
            <w:pPr>
              <w:tabs>
                <w:tab w:val="left" w:pos="720"/>
              </w:tabs>
              <w:spacing w:line="240" w:lineRule="atLeast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46C3DE1" w14:textId="77777777" w:rsidR="00710475" w:rsidRDefault="00710475" w:rsidP="004D4D1A">
            <w:pPr>
              <w:spacing w:before="120" w:line="240" w:lineRule="atLeast"/>
              <w:ind w:firstLine="288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9-12 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ซึ่งเป็นวัยเรียนจะมีการเจริญเติบโตของร่างกายแบบค่อยเป็นค่อยไป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มีพัฒนาการด้านการเคลื่อนไหวที่คล่องแคล่วมากขึ้น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ควบคุมสิ่งต่าง ๆ ได้ดีขึ้น ซึ่งเป็นผลมาจากการเจริญเติบโตและพัฒนาการของกล้ามเนื้อ กระดูก และข้อต่อที่ทำงานสัมพันธ์กันเพื่อให้ร่างกายเกิดการเคลื่อนไหว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วัยเรียนตอนปลายอาจจะมีน้ำหนักและส่วนสูงเพิ่มขึ้น เนื่องจากการเปลี่ยนแปลงของฮอร์โมนเพื่อก้าวเข้าสู่วัยรุ่น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478E9FC1" w14:textId="77777777" w:rsidR="00710475" w:rsidRPr="00B63F0D" w:rsidRDefault="00710475" w:rsidP="004D4D1A">
            <w:pPr>
              <w:spacing w:before="120" w:line="240" w:lineRule="atLeast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63F0D">
              <w:rPr>
                <w:rFonts w:ascii="TH SarabunPSK" w:hAnsi="TH SarabunPSK" w:cs="TH SarabunPSK" w:hint="cs"/>
                <w:color w:val="262626"/>
                <w:sz w:val="32"/>
                <w:szCs w:val="32"/>
                <w:shd w:val="clear" w:color="auto" w:fill="FFFFFF"/>
                <w:cs/>
              </w:rPr>
              <w:t>พัฒนาการทางด้านจิตใจมักมีความเชื่อมโยงกับพัฒนาการทางร่างกายที่เติบโตขึ้น บางคนอาจเริ่ม</w:t>
            </w:r>
            <w:r w:rsidRPr="002634B3">
              <w:rPr>
                <w:rFonts w:ascii="TH SarabunPSK" w:hAnsi="TH SarabunPSK" w:cs="TH SarabunPSK" w:hint="cs"/>
                <w:color w:val="262626"/>
                <w:spacing w:val="-4"/>
                <w:sz w:val="32"/>
                <w:szCs w:val="32"/>
                <w:shd w:val="clear" w:color="auto" w:fill="FFFFFF"/>
                <w:cs/>
              </w:rPr>
              <w:t>ให้ความสนใจด้านการเรียน</w:t>
            </w:r>
            <w:r w:rsidRPr="00B63F0D">
              <w:rPr>
                <w:rFonts w:ascii="TH SarabunPSK" w:hAnsi="TH SarabunPSK" w:cs="TH SarabunPSK" w:hint="cs"/>
                <w:color w:val="262626"/>
                <w:sz w:val="32"/>
                <w:szCs w:val="32"/>
                <w:shd w:val="clear" w:color="auto" w:fill="FFFFFF"/>
                <w:cs/>
              </w:rPr>
              <w:t xml:space="preserve"> เพศตรงข้าม หรือให้ความ</w:t>
            </w:r>
            <w:r>
              <w:rPr>
                <w:rFonts w:ascii="TH SarabunPSK" w:hAnsi="TH SarabunPSK" w:cs="TH SarabunPSK" w:hint="cs"/>
                <w:color w:val="262626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63F0D">
              <w:rPr>
                <w:rFonts w:ascii="TH SarabunPSK" w:hAnsi="TH SarabunPSK" w:cs="TH SarabunPSK" w:hint="cs"/>
                <w:color w:val="262626"/>
                <w:sz w:val="32"/>
                <w:szCs w:val="32"/>
                <w:shd w:val="clear" w:color="auto" w:fill="FFFFFF"/>
                <w:cs/>
              </w:rPr>
              <w:t>สำคัญกับเพื่อน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การดูแลรักษากล้ามเนื้อ กระดูกและข้อต่อให้ทำงานได้อย่างมีประสิทธิภาพ โดยการรับประทานอาหารที่มีโปรตีนและแคลเซียมสูง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การออกกำลังกายที่เหมาะสมกับวัยและช่วย</w:t>
            </w:r>
            <w:r w:rsidRPr="00816C6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สร้างเสริมกล้ามเนื้อ กระดูก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และข้อต่อ </w:t>
            </w:r>
            <w:r w:rsidRPr="00816C6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และการพักผ่อน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ให้เพียงพอ จะทำ</w:t>
            </w:r>
            <w:r w:rsidRPr="002634B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ให้เรามี</w:t>
            </w:r>
            <w:r w:rsidRPr="002634B3">
              <w:rPr>
                <w:rFonts w:ascii="TH SarabunPSK" w:hAnsi="TH SarabunPSK" w:cs="TH SarabunPSK" w:hint="cs"/>
                <w:spacing w:val="-4"/>
                <w:sz w:val="32"/>
                <w:szCs w:val="32"/>
                <w:shd w:val="clear" w:color="auto" w:fill="FFFFFF"/>
                <w:cs/>
              </w:rPr>
              <w:t>การเจริญเติบโตและ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พัฒนาการของร่างกายที่ดี</w:t>
            </w:r>
          </w:p>
        </w:tc>
        <w:tc>
          <w:tcPr>
            <w:tcW w:w="1014" w:type="dxa"/>
          </w:tcPr>
          <w:p w14:paraId="45937FBC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</w:tr>
      <w:tr w:rsidR="00710475" w14:paraId="4BBC73EB" w14:textId="77777777" w:rsidTr="004D4D1A">
        <w:tc>
          <w:tcPr>
            <w:tcW w:w="1503" w:type="dxa"/>
          </w:tcPr>
          <w:p w14:paraId="58FE57E6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07EFF6D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319CF84" w14:textId="77777777" w:rsidR="00710475" w:rsidRPr="00B63F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ครอบครัวและเพื่อน</w:t>
            </w:r>
          </w:p>
        </w:tc>
        <w:tc>
          <w:tcPr>
            <w:tcW w:w="2300" w:type="dxa"/>
          </w:tcPr>
          <w:p w14:paraId="603AC967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A4D5513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3C59FE2" w14:textId="77777777" w:rsidR="00710475" w:rsidRPr="00D811B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D811B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อธิบายคุณลักษณะของความเป็นเพื่อนและสมาชิกที่ดีของครอบครัว</w:t>
            </w:r>
          </w:p>
          <w:p w14:paraId="1F935CBF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7359D557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11BF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ยกตัวอย่างวิธีการปฏิเสธการกระทำที่เป็นอันตรายและไม่เหมาะสมในเรื่องเพศ</w:t>
            </w:r>
          </w:p>
          <w:p w14:paraId="585A4F28" w14:textId="77777777" w:rsidR="00710475" w:rsidRPr="00D811B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B9BA8BF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DA55A7D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0B8D429B" w14:textId="77777777" w:rsidR="00710475" w:rsidRPr="00B63F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11BF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แสดงพฤติกรรมที่เหมาะสมกับเพศของตนตามวัฒนธรรมไทย</w:t>
            </w:r>
          </w:p>
        </w:tc>
        <w:tc>
          <w:tcPr>
            <w:tcW w:w="1754" w:type="dxa"/>
          </w:tcPr>
          <w:p w14:paraId="4540FBF1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90E18E7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CDE3347" w14:textId="77777777" w:rsidR="00710475" w:rsidRPr="00B63F0D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120"/>
              <w:ind w:left="0" w:firstLine="288"/>
              <w:jc w:val="left"/>
            </w:pPr>
            <w:r w:rsidRPr="00B63F0D">
              <w:rPr>
                <w:rFonts w:hint="cs"/>
                <w:cs/>
              </w:rPr>
              <w:t>ครอบครัวเป็นบุคคลที่ใกล้ชิดกับเรามากที่สุดและคอยให้การสนับสนุนเราใน</w:t>
            </w:r>
            <w:r>
              <w:rPr>
                <w:rFonts w:hint="cs"/>
                <w:cs/>
              </w:rPr>
              <w:t>เรื่อง</w:t>
            </w:r>
            <w:r w:rsidRPr="00B63F0D">
              <w:rPr>
                <w:rFonts w:hint="cs"/>
                <w:cs/>
              </w:rPr>
              <w:t xml:space="preserve">ต่าง ๆ เพื่อนเป็นบุคคลที่ใกล้ชิดกับเราต่อจากครอบครัว โดยเราใช้เวลาส่วนใหญ่กับเพื่อนที่โรงเรียน ทั้งครอบครัวและเพื่อนจึงมีความสำคัญ </w:t>
            </w:r>
            <w:r>
              <w:rPr>
                <w:cs/>
              </w:rPr>
              <w:br/>
            </w:r>
            <w:r w:rsidRPr="00B63F0D">
              <w:rPr>
                <w:rFonts w:hint="cs"/>
                <w:cs/>
              </w:rPr>
              <w:t>เราจึงควรมีคุณลักษณะของการเป็นสมาชิกที่ดีของครอบครัวและคุณลักษณะความเป็นเพื่อนที่ดี</w:t>
            </w:r>
            <w:r w:rsidRPr="00B63F0D">
              <w:rPr>
                <w:rFonts w:hint="cs"/>
                <w:shd w:val="clear" w:color="auto" w:fill="FFFFFF"/>
                <w:cs/>
              </w:rPr>
              <w:t xml:space="preserve"> เพื่ออยู่</w:t>
            </w:r>
            <w:r w:rsidRPr="00816C6A">
              <w:rPr>
                <w:rFonts w:hint="cs"/>
                <w:spacing w:val="-4"/>
                <w:shd w:val="clear" w:color="auto" w:fill="FFFFFF"/>
                <w:cs/>
              </w:rPr>
              <w:t>ร่วมกับครอบครัวและเพื่อน</w:t>
            </w:r>
            <w:r w:rsidRPr="00B63F0D">
              <w:rPr>
                <w:rFonts w:hint="cs"/>
                <w:shd w:val="clear" w:color="auto" w:fill="FFFFFF"/>
                <w:cs/>
              </w:rPr>
              <w:t>ได้อย่างมีความสุข</w:t>
            </w:r>
          </w:p>
          <w:p w14:paraId="53621112" w14:textId="77777777" w:rsidR="00710475" w:rsidRPr="00B63F0D" w:rsidRDefault="00710475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เมื่อเริ่มเข้าสู่ช่วงวัยเด็กตอนปลายเข้าสู่วัยรุ่นตอนต้น มีการเจริญเติบโตและพัฒนาการ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ทั้งด้านร่างกาย จิตใจ อารมณ์ สังคม และสติปัญญา การมีพฤติกรรมทางเพศที่เหมาะสมกับวัฒนธรรมไทยในสังคมปัจจุบัน และมีทักษะการปฏิเสธการกระทำที่เป็นอันตรายและไม่เหมาะสมในเรื่องเพศ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จะช่วยให้เรามีความ</w:t>
            </w:r>
            <w:r w:rsidRPr="00B63F0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lastRenderedPageBreak/>
              <w:t>ปลอดภัยและดำเนินชีวิตได้อย่างเหมาะสม</w:t>
            </w:r>
          </w:p>
        </w:tc>
        <w:tc>
          <w:tcPr>
            <w:tcW w:w="1014" w:type="dxa"/>
          </w:tcPr>
          <w:p w14:paraId="7435B70D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</w:tr>
      <w:tr w:rsidR="00710475" w14:paraId="2874E19E" w14:textId="77777777" w:rsidTr="004D4D1A">
        <w:tc>
          <w:tcPr>
            <w:tcW w:w="1503" w:type="dxa"/>
          </w:tcPr>
          <w:p w14:paraId="17B7E480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4C5CC15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3330358" w14:textId="77777777" w:rsidR="00710475" w:rsidRPr="00B63F0D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B63F0D"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ดูแลสุขภาพ</w:t>
            </w:r>
          </w:p>
          <w:p w14:paraId="471405E9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633854C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18DA3A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1CC1EDA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สัมพันธ์ระหว่างสิ่งแวดล้อมกับสุขภาพ</w:t>
            </w:r>
          </w:p>
          <w:p w14:paraId="5EC85B3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760853B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อธิบายสภาวะอารมณ์ ความรู้สึกที่มีผลต่อสุขภาพ</w:t>
            </w:r>
          </w:p>
          <w:p w14:paraId="5CE3F502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03B3FFE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วิเคราะห์ข้อมูลบนฉลากอาหารและผลิตภัณฑ์สุขภาพ เพื่อการเลือกบริโภค</w:t>
            </w:r>
          </w:p>
          <w:p w14:paraId="6C12CD2F" w14:textId="77777777" w:rsidR="00710475" w:rsidRPr="00CA210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68314" w14:textId="77777777" w:rsidR="00710475" w:rsidRPr="0035601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19EF6B9D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1100153E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4B3BAFA2" w14:textId="77777777" w:rsidR="00710475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120"/>
              <w:ind w:left="0" w:firstLine="288"/>
              <w:jc w:val="left"/>
              <w:rPr>
                <w:shd w:val="clear" w:color="auto" w:fill="FFFFFF"/>
              </w:rPr>
            </w:pPr>
            <w:r w:rsidRPr="00CA2102">
              <w:rPr>
                <w:rFonts w:hint="cs"/>
                <w:cs/>
              </w:rPr>
              <w:t>สิ่งแวดล้อม</w:t>
            </w:r>
            <w:r w:rsidRPr="00CA2102">
              <w:rPr>
                <w:rFonts w:hint="cs"/>
                <w:shd w:val="clear" w:color="auto" w:fill="FFFFFF"/>
                <w:cs/>
              </w:rPr>
              <w:t>มีความ</w:t>
            </w:r>
            <w:r>
              <w:rPr>
                <w:rFonts w:hint="cs"/>
                <w:shd w:val="clear" w:color="auto" w:fill="FFFFFF"/>
                <w:cs/>
              </w:rPr>
              <w:t xml:space="preserve">           </w:t>
            </w:r>
            <w:r w:rsidRPr="00816C6A">
              <w:rPr>
                <w:rFonts w:hint="cs"/>
                <w:spacing w:val="-4"/>
                <w:shd w:val="clear" w:color="auto" w:fill="FFFFFF"/>
                <w:cs/>
              </w:rPr>
              <w:t>สัมพันธ์ต่อ</w:t>
            </w:r>
            <w:r w:rsidRPr="00816C6A">
              <w:rPr>
                <w:rFonts w:hint="cs"/>
                <w:spacing w:val="-4"/>
                <w:cs/>
              </w:rPr>
              <w:t>สุขภาพ</w:t>
            </w:r>
            <w:r w:rsidRPr="00816C6A">
              <w:rPr>
                <w:rFonts w:hint="cs"/>
                <w:spacing w:val="-4"/>
                <w:shd w:val="clear" w:color="auto" w:fill="FFFFFF"/>
                <w:cs/>
              </w:rPr>
              <w:t xml:space="preserve"> ถ้าอาศัย</w:t>
            </w:r>
            <w:r w:rsidRPr="00CA2102">
              <w:rPr>
                <w:rFonts w:hint="cs"/>
                <w:shd w:val="clear" w:color="auto" w:fill="FFFFFF"/>
                <w:cs/>
              </w:rPr>
              <w:t>อยู่ใน</w:t>
            </w:r>
            <w:r w:rsidRPr="00CA2102">
              <w:rPr>
                <w:rFonts w:hint="cs"/>
                <w:cs/>
              </w:rPr>
              <w:t>สิ่งแวดล้อม</w:t>
            </w:r>
            <w:r w:rsidRPr="00CA2102">
              <w:rPr>
                <w:rFonts w:hint="cs"/>
                <w:shd w:val="clear" w:color="auto" w:fill="FFFFFF"/>
                <w:cs/>
              </w:rPr>
              <w:t xml:space="preserve">ที่ดี เช่น </w:t>
            </w:r>
            <w:r w:rsidRPr="000250C6">
              <w:rPr>
                <w:rFonts w:hint="cs"/>
                <w:shd w:val="clear" w:color="auto" w:fill="FFFFFF"/>
                <w:cs/>
              </w:rPr>
              <w:t>มีความสะอาด ถูกสุขลักษณะ</w:t>
            </w:r>
            <w:r w:rsidRPr="00CA2102">
              <w:rPr>
                <w:rFonts w:hint="cs"/>
                <w:shd w:val="clear" w:color="auto" w:fill="FFFFFF"/>
                <w:cs/>
              </w:rPr>
              <w:t xml:space="preserve"> ไม่มีเชื้อโรค </w:t>
            </w:r>
            <w:r>
              <w:rPr>
                <w:rFonts w:hint="cs"/>
                <w:shd w:val="clear" w:color="auto" w:fill="FFFFFF"/>
                <w:cs/>
              </w:rPr>
              <w:t xml:space="preserve"> </w:t>
            </w:r>
            <w:r w:rsidRPr="00CA2102">
              <w:rPr>
                <w:rFonts w:hint="cs"/>
                <w:shd w:val="clear" w:color="auto" w:fill="FFFFFF"/>
                <w:cs/>
              </w:rPr>
              <w:t>ไม่มีมลภาวะ จ</w:t>
            </w:r>
            <w:r>
              <w:rPr>
                <w:rFonts w:hint="cs"/>
                <w:shd w:val="clear" w:color="auto" w:fill="FFFFFF"/>
                <w:cs/>
              </w:rPr>
              <w:t>ะส่งผล</w:t>
            </w:r>
            <w:r w:rsidRPr="00CA2102">
              <w:rPr>
                <w:rFonts w:hint="cs"/>
                <w:shd w:val="clear" w:color="auto" w:fill="FFFFFF"/>
                <w:cs/>
              </w:rPr>
              <w:t>ให้ร่างกายแข็งแรงและมีจิตใจแจ่มใส แต่ถ้าอาศัยอยู่ใน</w:t>
            </w:r>
            <w:r w:rsidRPr="00CA2102">
              <w:rPr>
                <w:rFonts w:hint="cs"/>
                <w:cs/>
              </w:rPr>
              <w:t>สิ่งแวดล้อม</w:t>
            </w:r>
            <w:r w:rsidRPr="00CA2102">
              <w:rPr>
                <w:rFonts w:hint="cs"/>
                <w:shd w:val="clear" w:color="auto" w:fill="FFFFFF"/>
                <w:cs/>
              </w:rPr>
              <w:t xml:space="preserve">ที่ไม่ดี เช่น </w:t>
            </w:r>
            <w:r>
              <w:rPr>
                <w:shd w:val="clear" w:color="auto" w:fill="FFFFFF"/>
                <w:cs/>
              </w:rPr>
              <w:br/>
            </w:r>
            <w:r w:rsidRPr="00CA2102">
              <w:rPr>
                <w:rFonts w:hint="cs"/>
                <w:shd w:val="clear" w:color="auto" w:fill="FFFFFF"/>
                <w:cs/>
              </w:rPr>
              <w:t>มีน้ำเน่าเสีย</w:t>
            </w:r>
            <w:r>
              <w:rPr>
                <w:rFonts w:hint="cs"/>
                <w:shd w:val="clear" w:color="auto" w:fill="FFFFFF"/>
                <w:cs/>
              </w:rPr>
              <w:t xml:space="preserve"> </w:t>
            </w:r>
            <w:r w:rsidRPr="00CA2102">
              <w:rPr>
                <w:rFonts w:hint="cs"/>
                <w:shd w:val="clear" w:color="auto" w:fill="FFFFFF"/>
                <w:cs/>
              </w:rPr>
              <w:t>ส่งกลิ่นเหม็น หรือมีฝุ่นละอองมาก</w:t>
            </w:r>
            <w:r>
              <w:rPr>
                <w:rFonts w:hint="cs"/>
                <w:shd w:val="clear" w:color="auto" w:fill="FFFFFF"/>
                <w:cs/>
              </w:rPr>
              <w:t xml:space="preserve"> </w:t>
            </w:r>
            <w:r w:rsidRPr="00CA2102">
              <w:rPr>
                <w:rFonts w:hint="cs"/>
                <w:shd w:val="clear" w:color="auto" w:fill="FFFFFF"/>
                <w:cs/>
              </w:rPr>
              <w:t>ก็</w:t>
            </w:r>
            <w:r>
              <w:rPr>
                <w:rFonts w:hint="cs"/>
                <w:shd w:val="clear" w:color="auto" w:fill="FFFFFF"/>
                <w:cs/>
              </w:rPr>
              <w:t>อาจ</w:t>
            </w:r>
            <w:r w:rsidRPr="00816C6A">
              <w:rPr>
                <w:rFonts w:hint="cs"/>
                <w:spacing w:val="-6"/>
                <w:shd w:val="clear" w:color="auto" w:fill="FFFFFF"/>
                <w:cs/>
              </w:rPr>
              <w:t>ส่งผลทำให้เกิดโรคภัยไข้เจ็บ</w:t>
            </w:r>
            <w:r w:rsidRPr="00CA2102">
              <w:rPr>
                <w:rFonts w:hint="cs"/>
                <w:shd w:val="clear" w:color="auto" w:fill="FFFFFF"/>
                <w:cs/>
              </w:rPr>
              <w:t xml:space="preserve"> และขาดความสุขในชีวิตได้ </w:t>
            </w:r>
          </w:p>
          <w:p w14:paraId="4BCDB7F6" w14:textId="77777777" w:rsidR="00710475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288"/>
              <w:jc w:val="left"/>
            </w:pPr>
            <w:r w:rsidRPr="00CA2102">
              <w:rPr>
                <w:rFonts w:hint="cs"/>
                <w:cs/>
              </w:rPr>
              <w:t>อารมณ์และความรู้สึกมีผลต่อสุขภาพ เช่น อารมณ์ทางด้านลบจะทำให้ร่างกายเกิดความเครียด เจ็บป่วย</w:t>
            </w:r>
            <w:r>
              <w:rPr>
                <w:rFonts w:hint="cs"/>
                <w:cs/>
              </w:rPr>
              <w:t>และ</w:t>
            </w:r>
            <w:r w:rsidRPr="00CA2102">
              <w:rPr>
                <w:rFonts w:hint="cs"/>
                <w:cs/>
              </w:rPr>
              <w:t>อ่อนเพลีย อารมณ์ทางด้านบวกจะทำให้ร่างกายสดชื่น แจ่มใส การรู้จักอารมณ์ของตนเอง และรู้วิธีผ่อนคลายอารมณ์ด้านลบจะทำให้มีสุขภาพกายและสุขภาพจิตที่ดี และ</w:t>
            </w:r>
            <w:r>
              <w:rPr>
                <w:rFonts w:hint="cs"/>
                <w:cs/>
              </w:rPr>
              <w:t>สามารถ</w:t>
            </w:r>
            <w:r w:rsidRPr="00CA2102">
              <w:rPr>
                <w:rFonts w:hint="cs"/>
                <w:cs/>
              </w:rPr>
              <w:t>อยู่ร่วมกับผู้อื่น</w:t>
            </w:r>
            <w:r>
              <w:rPr>
                <w:rFonts w:hint="cs"/>
                <w:cs/>
              </w:rPr>
              <w:t>ได้</w:t>
            </w:r>
            <w:r w:rsidRPr="00CA2102">
              <w:rPr>
                <w:rFonts w:hint="cs"/>
                <w:cs/>
              </w:rPr>
              <w:t>อย่างมีความสุข</w:t>
            </w:r>
          </w:p>
          <w:p w14:paraId="2E17379A" w14:textId="77777777" w:rsidR="00710475" w:rsidRPr="00CA2102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288"/>
              <w:jc w:val="left"/>
              <w:rPr>
                <w:cs/>
              </w:rPr>
            </w:pPr>
            <w:r w:rsidRPr="00CA2102">
              <w:rPr>
                <w:rFonts w:hint="cs"/>
                <w:cs/>
              </w:rPr>
              <w:t>ผลิตภัณฑ์สุขภาพเป็น</w:t>
            </w:r>
            <w:r>
              <w:rPr>
                <w:rFonts w:hint="cs"/>
                <w:cs/>
              </w:rPr>
              <w:t xml:space="preserve"> </w:t>
            </w:r>
            <w:r w:rsidRPr="00CA2102">
              <w:rPr>
                <w:rFonts w:hint="cs"/>
                <w:cs/>
              </w:rPr>
              <w:t>สิ่งจำเป็นต่อการดำรงชีวิต และเป็นผลิตภัณฑ์ที่ใช้ดูแลสุขภาพ เช่น อาหาร ยา เครื่องสำอาง ผลิตภัณฑ์วัตถุอันตรายที่ใช้ในบ้าน ดังนั้น เราจึงควรมีความรู้</w:t>
            </w:r>
            <w:r w:rsidRPr="00CA2102">
              <w:rPr>
                <w:rFonts w:hint="cs"/>
                <w:cs/>
              </w:rPr>
              <w:lastRenderedPageBreak/>
              <w:t>ความเข้าใจในการอ่านฉลากอาหารและผลิตภัณฑ์สุขภาพ เพื่อช่วยในการตัดสินใจเลือกซื้ออาหารและผลิตภัณฑ์สุขภาพโดยคำนึง</w:t>
            </w:r>
            <w:r>
              <w:rPr>
                <w:rFonts w:hint="cs"/>
                <w:cs/>
              </w:rPr>
              <w:t>ถึง</w:t>
            </w:r>
            <w:r w:rsidRPr="00CA2102">
              <w:rPr>
                <w:rFonts w:hint="cs"/>
                <w:cs/>
              </w:rPr>
              <w:t>สุขภาพและความปลอดภัยในการเลือกบริโภค</w:t>
            </w:r>
          </w:p>
        </w:tc>
        <w:tc>
          <w:tcPr>
            <w:tcW w:w="1014" w:type="dxa"/>
          </w:tcPr>
          <w:p w14:paraId="4BBCE39D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710475" w14:paraId="00F98168" w14:textId="77777777" w:rsidTr="004D4D1A">
        <w:tc>
          <w:tcPr>
            <w:tcW w:w="1503" w:type="dxa"/>
          </w:tcPr>
          <w:p w14:paraId="27002D3C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CD43189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37D2D57" w14:textId="77777777" w:rsidR="00710475" w:rsidRPr="00371375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ชีวิตปลอดภัย</w:t>
            </w:r>
          </w:p>
        </w:tc>
        <w:tc>
          <w:tcPr>
            <w:tcW w:w="2300" w:type="dxa"/>
          </w:tcPr>
          <w:p w14:paraId="74410A8A" w14:textId="77777777" w:rsidR="00710475" w:rsidRPr="007528FC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E3E4937" w14:textId="77777777" w:rsidR="00710475" w:rsidRPr="000044E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68BB13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อธิบายความสำคัญของการใช้ยา และใช้ยาอย่างถูกวิธี</w:t>
            </w:r>
          </w:p>
          <w:p w14:paraId="2819D2D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BB19E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CFCC0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8F8B8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FCA605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51DEAFFB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แสดงวิธีปฐมพยาบาลเมื่อได้รับอันตรายจากการใช้ยาผิด สารเคมี แมลงสัตว์กัดต่อย และการบาดเจ็บจากการเล่นกีฬา</w:t>
            </w:r>
          </w:p>
          <w:p w14:paraId="671217A8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3C228251" w14:textId="77777777" w:rsidR="00710475" w:rsidRPr="007528FC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2475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วิเคราะห์ผลเสียของการสูบบุหรี่ และการดื่มสุราที่มีต่อสุขภาพและการป้องกัน</w:t>
            </w:r>
          </w:p>
        </w:tc>
        <w:tc>
          <w:tcPr>
            <w:tcW w:w="1754" w:type="dxa"/>
          </w:tcPr>
          <w:p w14:paraId="12EE21B0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548F229F" w14:textId="77777777" w:rsidR="00710475" w:rsidRPr="007528FC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23004C2" w14:textId="77777777" w:rsidR="00710475" w:rsidRDefault="00710475" w:rsidP="004D4D1A">
            <w:pPr>
              <w:tabs>
                <w:tab w:val="left" w:pos="284"/>
                <w:tab w:val="left" w:pos="709"/>
              </w:tabs>
              <w:spacing w:before="120"/>
              <w:ind w:firstLine="28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CA2102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การใช้ยาอย่างถูกวิธีจะทำให้สามารถป้องกันโรค บรรเทาอาการเจ็บป่วย และรักษาโรคได้</w:t>
            </w:r>
            <w:r w:rsidRPr="00CA21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</w:p>
          <w:p w14:paraId="57333588" w14:textId="77777777" w:rsidR="00710475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A2102">
              <w:rPr>
                <w:rFonts w:ascii="TH SarabunPSK" w:hAnsi="TH SarabunPSK" w:cs="TH SarabunPSK"/>
                <w:sz w:val="32"/>
                <w:szCs w:val="32"/>
                <w:cs/>
              </w:rPr>
              <w:t>การปฐมพยาบาลผู้ป่วยหรือผู้บาดเจ็บเมื่อได้รับอันตรายจากการใช้ยาผิด สารเคมี แมลงสัตว์กัดต่อย และการบาดเจ็บจากการเล่นกีฬาอย่างถูกวิธี เป็นการดูแลรักษาผู้เจ็บป่วยเบื้องต้น เพื่อลดอันตรายที่อาจเกิดขึ้นกับผู้เจ็บป่วยก่อนนำส่งสถานพยาบาล</w:t>
            </w:r>
          </w:p>
          <w:p w14:paraId="62997EF1" w14:textId="77777777" w:rsidR="00710475" w:rsidRPr="00CA2102" w:rsidRDefault="00710475" w:rsidP="004D4D1A">
            <w:pPr>
              <w:tabs>
                <w:tab w:val="left" w:pos="284"/>
                <w:tab w:val="left" w:pos="709"/>
              </w:tabs>
              <w:ind w:firstLine="288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CA2102">
              <w:rPr>
                <w:rFonts w:ascii="TH SarabunPSK" w:hAnsi="TH SarabunPSK" w:cs="TH SarabunPSK"/>
                <w:sz w:val="32"/>
                <w:szCs w:val="32"/>
                <w:cs/>
              </w:rPr>
              <w:t>การสูบบุหรี่และการดื่มสุรามีผลเสียต่อสุขภาพ เราจึงควรรู้จักวิธีการป้องกันที่ถูกต้อง</w:t>
            </w:r>
          </w:p>
        </w:tc>
        <w:tc>
          <w:tcPr>
            <w:tcW w:w="1014" w:type="dxa"/>
          </w:tcPr>
          <w:p w14:paraId="35A7C9E7" w14:textId="77777777" w:rsidR="00710475" w:rsidRPr="00CA2102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710475" w14:paraId="1CD5E888" w14:textId="77777777" w:rsidTr="004D4D1A">
        <w:tc>
          <w:tcPr>
            <w:tcW w:w="1503" w:type="dxa"/>
          </w:tcPr>
          <w:p w14:paraId="7EE62820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E9E606A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CE5B392" w14:textId="77777777" w:rsidR="00710475" w:rsidRPr="00CA2102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10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พัฒนาการเคลื่อนไหว</w:t>
            </w:r>
          </w:p>
        </w:tc>
        <w:tc>
          <w:tcPr>
            <w:tcW w:w="2300" w:type="dxa"/>
          </w:tcPr>
          <w:p w14:paraId="1326EBEA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7353DD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092F033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ควบคุมตนเองเมื่อใช้ทักษะการเคลื่อนไหวในลักษณะผสมผสานได้ทั้ง</w:t>
            </w: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แบบอยู่กับที่ เคลื่อนที่ และใช้อุปกรณ์ประกอบ</w:t>
            </w:r>
          </w:p>
          <w:p w14:paraId="10158EC0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6121466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250C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ฝึกกายบริหารท่ามือเปล่า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ประกอบจังหวะ</w:t>
            </w:r>
          </w:p>
          <w:p w14:paraId="1EA54CD2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4680DDD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เล่นเกมเลียนแบบและกิจกรรมแบบผลัด</w:t>
            </w:r>
          </w:p>
          <w:p w14:paraId="58CC75B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36CD1F8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763EAE3E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5DAF6F91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2E57EF02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E78F7B0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3.2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1C32496" w14:textId="77777777" w:rsidR="00710475" w:rsidRPr="00D40F6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2475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ออกกำลังกาย เล่นเกม และกีฬาที่ตนเองชอบ และมีความสามารถในการวิเคราะห์ผลพัฒนาการของตนเองตามตัวอย่างและแบบปฏิบัติของผู้อื่น</w:t>
            </w:r>
          </w:p>
        </w:tc>
        <w:tc>
          <w:tcPr>
            <w:tcW w:w="1754" w:type="dxa"/>
          </w:tcPr>
          <w:p w14:paraId="365F3588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7D956E3C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</w:tc>
        <w:tc>
          <w:tcPr>
            <w:tcW w:w="2448" w:type="dxa"/>
          </w:tcPr>
          <w:p w14:paraId="68B2DDBE" w14:textId="77777777" w:rsidR="00710475" w:rsidRPr="00CA2102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120"/>
              <w:ind w:left="-14" w:firstLine="274"/>
              <w:jc w:val="left"/>
            </w:pPr>
            <w:r w:rsidRPr="00CA2102">
              <w:rPr>
                <w:cs/>
              </w:rPr>
              <w:lastRenderedPageBreak/>
              <w:t>การเคลื่อนไหวร่างกายพื้นฐานในชีวิตประจำวัน</w:t>
            </w:r>
            <w:r>
              <w:rPr>
                <w:rFonts w:hint="cs"/>
                <w:cs/>
              </w:rPr>
              <w:t>และ</w:t>
            </w:r>
            <w:r w:rsidRPr="00CA2102">
              <w:rPr>
                <w:cs/>
              </w:rPr>
              <w:t>การเคลื่อนไหวร่างกายให้สัมพันธ์กัน</w:t>
            </w:r>
            <w:r>
              <w:rPr>
                <w:rFonts w:hint="cs"/>
                <w:cs/>
              </w:rPr>
              <w:t xml:space="preserve"> </w:t>
            </w:r>
            <w:r w:rsidRPr="00CA2102">
              <w:rPr>
                <w:cs/>
              </w:rPr>
              <w:t xml:space="preserve">เป็นการเคลื่อนไหวที่ใช้ส่วนต่าง ๆ ของร่างกาย เช่น แขน ขา </w:t>
            </w:r>
            <w:r w:rsidRPr="00CA2102">
              <w:rPr>
                <w:cs/>
              </w:rPr>
              <w:lastRenderedPageBreak/>
              <w:t>มือ ตา เท้า ลำตัว ซึ่งต้องนำทักษะพื้นฐาน</w:t>
            </w:r>
            <w:r>
              <w:rPr>
                <w:rFonts w:hint="cs"/>
                <w:cs/>
              </w:rPr>
              <w:t>ของ</w:t>
            </w:r>
            <w:r w:rsidRPr="00CA2102">
              <w:rPr>
                <w:cs/>
              </w:rPr>
              <w:t>การเคลื่อนไหวมาผสมผสานกันทั้ง</w:t>
            </w:r>
            <w:r>
              <w:rPr>
                <w:rFonts w:hint="cs"/>
                <w:cs/>
              </w:rPr>
              <w:t>รูป</w:t>
            </w:r>
            <w:r w:rsidRPr="00CA2102">
              <w:rPr>
                <w:cs/>
              </w:rPr>
              <w:t>แบบ</w:t>
            </w:r>
            <w:r>
              <w:rPr>
                <w:rFonts w:hint="cs"/>
                <w:cs/>
              </w:rPr>
              <w:t>การ</w:t>
            </w:r>
            <w:r w:rsidRPr="00CA2102">
              <w:rPr>
                <w:cs/>
              </w:rPr>
              <w:t xml:space="preserve">อยู่กับที่ </w:t>
            </w:r>
            <w:r>
              <w:rPr>
                <w:rFonts w:hint="cs"/>
                <w:cs/>
              </w:rPr>
              <w:t xml:space="preserve">         </w:t>
            </w:r>
            <w:r w:rsidRPr="00CA2102">
              <w:rPr>
                <w:cs/>
              </w:rPr>
              <w:t>แบบเคลื่อนที่ และแบบใช้อุปกรณ์ประกอบ</w:t>
            </w:r>
          </w:p>
          <w:p w14:paraId="30F1BC3C" w14:textId="77777777" w:rsidR="00710475" w:rsidRPr="00CA2102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0"/>
              <w:ind w:left="0" w:firstLine="288"/>
              <w:jc w:val="left"/>
              <w:rPr>
                <w:color w:val="auto"/>
              </w:rPr>
            </w:pPr>
            <w:r w:rsidRPr="00CA2102">
              <w:rPr>
                <w:cs/>
              </w:rPr>
              <w:t>กิจกรรมกายบริหารท่ามือเปล่าประกอบจังหวะ เป็นกิจกรรมที่</w:t>
            </w:r>
            <w:r>
              <w:rPr>
                <w:rFonts w:hint="cs"/>
                <w:cs/>
              </w:rPr>
              <w:t>จะ</w:t>
            </w:r>
            <w:r w:rsidRPr="00CA2102">
              <w:rPr>
                <w:cs/>
              </w:rPr>
              <w:t>ช่วยพัฒนาอวัยวะทุกส่วนให้มีความสัมพันธ์กัน ฝึกความมีวินัย ความกล้าแสดงออก ทำให้เกิดความพร้อมเพรียงกันในหมู่คณะ</w:t>
            </w:r>
          </w:p>
          <w:p w14:paraId="44CF0717" w14:textId="77777777" w:rsidR="00710475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0"/>
              <w:ind w:left="0" w:firstLine="288"/>
              <w:jc w:val="left"/>
            </w:pPr>
            <w:r w:rsidRPr="00CA2102">
              <w:rPr>
                <w:cs/>
              </w:rPr>
              <w:t>เกมเลียนแบบ เป็นเกม</w:t>
            </w:r>
            <w:r>
              <w:rPr>
                <w:rFonts w:hint="cs"/>
                <w:cs/>
              </w:rPr>
              <w:t xml:space="preserve"> </w:t>
            </w:r>
            <w:r w:rsidRPr="00CA2102">
              <w:rPr>
                <w:cs/>
              </w:rPr>
              <w:t>ที</w:t>
            </w:r>
            <w:r>
              <w:rPr>
                <w:rFonts w:hint="cs"/>
                <w:cs/>
              </w:rPr>
              <w:t>่จะ</w:t>
            </w:r>
            <w:r w:rsidRPr="00CA2102">
              <w:rPr>
                <w:cs/>
              </w:rPr>
              <w:t>ช่วยฝึกท่าทาง</w:t>
            </w:r>
            <w:r>
              <w:rPr>
                <w:rFonts w:hint="cs"/>
                <w:cs/>
              </w:rPr>
              <w:t>ใน</w:t>
            </w:r>
            <w:r w:rsidRPr="00CA2102">
              <w:rPr>
                <w:cs/>
              </w:rPr>
              <w:t>การเคลื่อนไหวร่างกายตามสิ่งที่เคยพบเห็น ไม่ว่าจะเป็นคน สัตว์ หรือสิ่งของ โดยนำมาดัดแปลงให้เหมาะสม เพื่อ</w:t>
            </w:r>
            <w:r>
              <w:rPr>
                <w:rFonts w:hint="cs"/>
                <w:cs/>
              </w:rPr>
              <w:t>ให้</w:t>
            </w:r>
            <w:r w:rsidRPr="00CA2102">
              <w:rPr>
                <w:cs/>
              </w:rPr>
              <w:t>การเล่น</w:t>
            </w:r>
            <w:r>
              <w:rPr>
                <w:rFonts w:hint="cs"/>
                <w:cs/>
              </w:rPr>
              <w:t>มีความ</w:t>
            </w:r>
            <w:r w:rsidRPr="00CA2102">
              <w:rPr>
                <w:cs/>
              </w:rPr>
              <w:t>สนุกสนาน</w:t>
            </w:r>
          </w:p>
          <w:p w14:paraId="554FC729" w14:textId="77777777" w:rsidR="00710475" w:rsidRPr="00CA2102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0"/>
              <w:ind w:left="0" w:firstLine="288"/>
              <w:jc w:val="left"/>
              <w:rPr>
                <w:cs/>
              </w:rPr>
            </w:pPr>
            <w:r w:rsidRPr="00CA2102">
              <w:rPr>
                <w:cs/>
              </w:rPr>
              <w:t>กิจกรรมแบบผลัด เป็นกิจกรรมการเคลื่อนไหวร่างกายที่เล่นเป็นกลุ่ม ซึ่งช่วยพัฒนาทักษะการเคลื่อนไหวร่างกาย ความสามัคคี ความรับผิดชอบ และทำงานร่วมกับผู้อื่นได้</w:t>
            </w:r>
          </w:p>
        </w:tc>
        <w:tc>
          <w:tcPr>
            <w:tcW w:w="1014" w:type="dxa"/>
          </w:tcPr>
          <w:p w14:paraId="70984682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  <w:tr w:rsidR="00710475" w14:paraId="211C4406" w14:textId="77777777" w:rsidTr="004D4D1A">
        <w:tc>
          <w:tcPr>
            <w:tcW w:w="1503" w:type="dxa"/>
          </w:tcPr>
          <w:p w14:paraId="55467442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AE6F36D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59156234" w14:textId="77777777" w:rsidR="00710475" w:rsidRPr="00D811BF" w:rsidRDefault="00710475" w:rsidP="004D4D1A">
            <w:pPr>
              <w:ind w:left="-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1BF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กีฬาเป็นยาวิเศษ</w:t>
            </w:r>
          </w:p>
        </w:tc>
        <w:tc>
          <w:tcPr>
            <w:tcW w:w="2300" w:type="dxa"/>
          </w:tcPr>
          <w:p w14:paraId="24655B48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F6B8C55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BF3750B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เล่นกีฬาพื้นฐานอย่างน้อย 1 ชนิด</w:t>
            </w:r>
          </w:p>
          <w:p w14:paraId="05DDEA83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D7A49F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2247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ปฏิบัติตามกฎ กติกาการเล่นกีฬาพื้นฐานตามชนิดกีฬาที่เล่น</w:t>
            </w:r>
          </w:p>
          <w:p w14:paraId="4773EF7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45B7135B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1B6E637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74EA0100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</w:p>
          <w:p w14:paraId="50354F1D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828FDF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3.2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7A33B21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ออกกำลังกาย เล่นเกม และกีฬาที่ตนเองชอบ และมีความสามารถในการวิเคราะห์ผลพัฒนาการของตนเองตามตัวอย่างและแบบปฏิบัติของผู้อื่น</w:t>
            </w:r>
          </w:p>
          <w:p w14:paraId="5C20316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4.1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5A1378FB" w14:textId="77777777" w:rsidR="00710475" w:rsidRPr="00122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6"/>
                <w:szCs w:val="36"/>
              </w:rPr>
            </w:pPr>
            <w:r w:rsidRPr="00122475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ทดสอบและปรับปรุงสมรรถภาพทางกายตามผลการทดสอบสมรรถภาพทางกาย</w:t>
            </w:r>
          </w:p>
          <w:p w14:paraId="3815231B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1DF08832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1B44B8BF" w14:textId="77777777" w:rsidR="00132DCE" w:rsidRPr="004416BB" w:rsidRDefault="00132DCE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256"/>
                <w:tab w:val="left" w:pos="993"/>
              </w:tabs>
              <w:spacing w:before="0"/>
              <w:ind w:left="-14" w:firstLine="288"/>
              <w:jc w:val="left"/>
              <w:rPr>
                <w:color w:val="auto"/>
              </w:rPr>
            </w:pPr>
            <w:r w:rsidRPr="004416BB">
              <w:rPr>
                <w:color w:val="auto"/>
                <w:cs/>
              </w:rPr>
              <w:t>แชร์บอลเป็นเกมนำที่มีการเล่นเป็นทีม มีจุดมุ่งหมายเพื่อออกกำลังกาย เป็นทักษะพื้นฐานในการเคลื่อนไหวของกีฬาประเภทอื่น ๆ เช่น แฮนด์บอล บาสเก็ตบอล</w:t>
            </w:r>
          </w:p>
          <w:p w14:paraId="00292D10" w14:textId="4F8E2596" w:rsidR="00710475" w:rsidRPr="004416BB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256"/>
                <w:tab w:val="left" w:pos="993"/>
              </w:tabs>
              <w:spacing w:before="0"/>
              <w:ind w:left="-14" w:firstLine="288"/>
              <w:jc w:val="left"/>
              <w:rPr>
                <w:color w:val="auto"/>
              </w:rPr>
            </w:pPr>
            <w:r w:rsidRPr="004416BB">
              <w:rPr>
                <w:color w:val="auto"/>
                <w:cs/>
              </w:rPr>
              <w:lastRenderedPageBreak/>
              <w:t>กีฬาแฮนด์บอล เป็นกีฬาที่นิยมเล่นในประเทศทางยุโรปและอเมริกา มีการดัดแปลงวิธีการเล่นโดยอาศัยทักษะพื้นฐานของการเล่น</w:t>
            </w:r>
            <w:r w:rsidRPr="004416BB">
              <w:rPr>
                <w:rFonts w:hint="cs"/>
                <w:color w:val="auto"/>
                <w:cs/>
              </w:rPr>
              <w:t>กีฬา</w:t>
            </w:r>
            <w:r w:rsidRPr="004416BB">
              <w:rPr>
                <w:color w:val="auto"/>
                <w:cs/>
              </w:rPr>
              <w:t>ฟุตบอลและ</w:t>
            </w:r>
            <w:r w:rsidRPr="004416BB">
              <w:rPr>
                <w:rFonts w:hint="cs"/>
                <w:color w:val="auto"/>
                <w:cs/>
              </w:rPr>
              <w:t>กีฬา</w:t>
            </w:r>
            <w:r w:rsidRPr="004416BB">
              <w:rPr>
                <w:color w:val="auto"/>
                <w:cs/>
              </w:rPr>
              <w:t>บาสเกตบอล ซึ่งต้องใช้ทักษะแบบผสมผสานกัน</w:t>
            </w:r>
          </w:p>
          <w:p w14:paraId="46B2737D" w14:textId="77777777" w:rsidR="00710475" w:rsidRPr="004416BB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256"/>
                <w:tab w:val="left" w:pos="993"/>
              </w:tabs>
              <w:spacing w:before="0"/>
              <w:ind w:left="-14" w:firstLine="288"/>
              <w:jc w:val="left"/>
              <w:rPr>
                <w:color w:val="auto"/>
              </w:rPr>
            </w:pPr>
            <w:r w:rsidRPr="004416BB">
              <w:rPr>
                <w:color w:val="auto"/>
                <w:cs/>
              </w:rPr>
              <w:t>ห่วงข้ามตาข่ายเป็นกีฬาที่ช่วยพัฒนาทักษะการทำงานของระบบประสาทให้สัมพันธ์กัน ฝึกความแม่นยำ และทำงานร่วมกับผู้อื่นได้</w:t>
            </w:r>
          </w:p>
          <w:p w14:paraId="4705507D" w14:textId="77777777" w:rsidR="00710475" w:rsidRPr="004416BB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256"/>
                <w:tab w:val="left" w:pos="993"/>
              </w:tabs>
              <w:spacing w:before="0"/>
              <w:ind w:left="-14" w:firstLine="288"/>
              <w:jc w:val="left"/>
              <w:rPr>
                <w:color w:val="auto"/>
              </w:rPr>
            </w:pPr>
            <w:r w:rsidRPr="004416BB">
              <w:rPr>
                <w:color w:val="auto"/>
                <w:cs/>
              </w:rPr>
              <w:t>สมรรถภาพทางกาย คือ ความสามารถของระบบต่าง ๆ ของร่างกายในการทำงานอย่างมีประสิทธิภาพ ซึ่งจัดได้เป็นสมรรถภาพทางกายและสมรรถภาพเชิงทักษะปฏิบัติ</w:t>
            </w:r>
          </w:p>
          <w:p w14:paraId="31ED979D" w14:textId="77777777" w:rsidR="00710475" w:rsidRPr="004416BB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6"/>
                <w:tab w:val="left" w:pos="993"/>
              </w:tabs>
              <w:spacing w:before="0"/>
              <w:ind w:left="-14" w:firstLine="288"/>
              <w:jc w:val="left"/>
              <w:rPr>
                <w:color w:val="auto"/>
                <w:cs/>
              </w:rPr>
            </w:pPr>
            <w:r w:rsidRPr="004416BB">
              <w:rPr>
                <w:color w:val="auto"/>
                <w:cs/>
              </w:rPr>
              <w:t>การเล่นกีฬาร่วมกับผู้อื่นควรปฏิบัติตามกฎ กติกาการเล่นของกีฬาชนิดนั้น แสดงความมีน้ำใจ และสามารถวิเคราะห์ผลการเล่นกีฬาของตนเองเพื่อนำมาปรับปรุงแก้ไข</w:t>
            </w:r>
          </w:p>
        </w:tc>
        <w:tc>
          <w:tcPr>
            <w:tcW w:w="1014" w:type="dxa"/>
          </w:tcPr>
          <w:p w14:paraId="02DE3177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</w:tbl>
    <w:p w14:paraId="41C5C4A7" w14:textId="16A6C605" w:rsidR="00192FED" w:rsidRDefault="00192FED" w:rsidP="00AD516C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32D8" w14:textId="77777777" w:rsidR="005A6EDF" w:rsidRDefault="005A6EDF" w:rsidP="003071DF">
      <w:pPr>
        <w:spacing w:after="0" w:line="240" w:lineRule="auto"/>
      </w:pPr>
      <w:r>
        <w:separator/>
      </w:r>
    </w:p>
  </w:endnote>
  <w:endnote w:type="continuationSeparator" w:id="0">
    <w:p w14:paraId="04DFED50" w14:textId="77777777" w:rsidR="005A6EDF" w:rsidRDefault="005A6EDF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EC45" w14:textId="77777777" w:rsidR="005A6EDF" w:rsidRDefault="005A6EDF" w:rsidP="003071DF">
      <w:pPr>
        <w:spacing w:after="0" w:line="240" w:lineRule="auto"/>
      </w:pPr>
      <w:r>
        <w:separator/>
      </w:r>
    </w:p>
  </w:footnote>
  <w:footnote w:type="continuationSeparator" w:id="0">
    <w:p w14:paraId="5B404378" w14:textId="77777777" w:rsidR="005A6EDF" w:rsidRDefault="005A6EDF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3DE0"/>
    <w:rsid w:val="00096689"/>
    <w:rsid w:val="000A6E3A"/>
    <w:rsid w:val="000A7474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2DCE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1141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18E6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16BB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6EDF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1F97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37D0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3C0C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516C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BF7EE6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68C"/>
    <w:rsid w:val="00D31CF0"/>
    <w:rsid w:val="00D31F6D"/>
    <w:rsid w:val="00D36BFE"/>
    <w:rsid w:val="00D37176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6A8F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13</cp:revision>
  <cp:lastPrinted>2024-08-16T01:23:00Z</cp:lastPrinted>
  <dcterms:created xsi:type="dcterms:W3CDTF">2024-08-23T02:54:00Z</dcterms:created>
  <dcterms:modified xsi:type="dcterms:W3CDTF">2025-08-13T04:26:00Z</dcterms:modified>
</cp:coreProperties>
</file>