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26FC5758">
            <wp:simplePos x="0" y="0"/>
            <wp:positionH relativeFrom="column">
              <wp:posOffset>-903767</wp:posOffset>
            </wp:positionH>
            <wp:positionV relativeFrom="paragraph">
              <wp:posOffset>-904402</wp:posOffset>
            </wp:positionV>
            <wp:extent cx="7578652" cy="10327625"/>
            <wp:effectExtent l="0" t="0" r="381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591" cy="10330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2F22CEAE" w14:textId="77777777" w:rsidR="00192FED" w:rsidRPr="003E2A1D" w:rsidRDefault="00192FED" w:rsidP="00192FED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655FA48D" w14:textId="77777777" w:rsidR="00192FED" w:rsidRPr="00A15192" w:rsidRDefault="00192FED" w:rsidP="00192F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ภาษาไทย วรรณคดีและวรรณกรรม</w:t>
      </w:r>
    </w:p>
    <w:p w14:paraId="2138B008" w14:textId="77777777" w:rsidR="00192FED" w:rsidRDefault="00192FED" w:rsidP="00192FED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</w:p>
    <w:p w14:paraId="16C5F195" w14:textId="77777777" w:rsidR="00192FED" w:rsidRPr="00954B42" w:rsidRDefault="00192FED" w:rsidP="00192FED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42D1B054" w14:textId="77777777" w:rsidR="00192FED" w:rsidRPr="00D26B1B" w:rsidRDefault="00192FED" w:rsidP="00192FED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D26B1B">
        <w:rPr>
          <w:rFonts w:ascii="TH SarabunPSK" w:hAnsi="TH SarabunPSK" w:cs="TH SarabunPSK"/>
          <w:sz w:val="32"/>
          <w:szCs w:val="32"/>
          <w:cs/>
        </w:rPr>
        <w:t>ศึกษาและวิเคราะห์วรรณกรรมร้อยแก้วและร้อยกรองสำหรับเด็กเรื่อง ไม่อยากเป็นควาย สิงโต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D26B1B">
        <w:rPr>
          <w:rFonts w:ascii="TH SarabunPSK" w:hAnsi="TH SarabunPSK" w:cs="TH SarabunPSK"/>
          <w:sz w:val="32"/>
          <w:szCs w:val="32"/>
          <w:cs/>
        </w:rPr>
        <w:t>เจ้าปัญญา เล่นกลางแจ้ง ต้นไม้ เรื่องของม่าเหมี่ยว บ้านพิลึก โทรทัศน์เป็นเหตุ และนางในวรรณคดี เพื่อระบุและอธิบายข้อคิดที่ได้จากการอ่านไปปรับใช้ในชีวิตจริง</w:t>
      </w:r>
    </w:p>
    <w:p w14:paraId="01666022" w14:textId="77777777" w:rsidR="00192FED" w:rsidRPr="00D26B1B" w:rsidRDefault="00192FED" w:rsidP="00192FED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6B1B">
        <w:rPr>
          <w:rFonts w:ascii="TH SarabunPSK" w:hAnsi="TH SarabunPSK" w:cs="TH SarabunPSK"/>
          <w:sz w:val="32"/>
          <w:szCs w:val="32"/>
          <w:cs/>
        </w:rPr>
        <w:tab/>
        <w:t>โดยใช้การฝึกทักษะกระบวนการทางภาษา ทั้งในด้านการฟัง การพูด การอ่าน และการเขียน กระบวนการคิด กระบวนการปฏิบัติ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26B1B">
        <w:rPr>
          <w:rFonts w:ascii="TH SarabunPSK" w:hAnsi="TH SarabunPSK" w:cs="TH SarabunPSK"/>
          <w:sz w:val="32"/>
          <w:szCs w:val="32"/>
          <w:cs/>
        </w:rPr>
        <w:t>กระบวนการกลุ่ม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และการจัดการเรียนรู้โดยใช้สมองเป็นฐาน</w:t>
      </w:r>
      <w:r w:rsidRPr="00D26B1B">
        <w:rPr>
          <w:rFonts w:ascii="TH SarabunPSK" w:hAnsi="TH SarabunPSK" w:cs="TH SarabunPSK"/>
          <w:sz w:val="32"/>
          <w:szCs w:val="32"/>
          <w:cs/>
        </w:rPr>
        <w:t xml:space="preserve"> นอกจากนี้ ยังมีวิธีการสอนต่าง ๆ ได้แก่ วิธีการอ่านออกเสียงร้อยแก้ว วิธีการคาดคะเนเหตุการณ์จากเรื่องที่อ่าน วิธีการอ่านออกเสียงแบบแบ่งวรรคตอน วิธีการตีความผ่านการอ่านหนังสือภาพ วิธีการตั้งคำถามและตอบคำถาม วิธีการแลกเปลี่ยนความคิดเห็นอย่างมีมารยาท วิธีการอ่านบทสนทนาจากเรื่อง และวิธีการอ่านออกเสียง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D26B1B">
        <w:rPr>
          <w:rFonts w:ascii="TH SarabunPSK" w:hAnsi="TH SarabunPSK" w:cs="TH SarabunPSK"/>
          <w:sz w:val="32"/>
          <w:szCs w:val="32"/>
          <w:cs/>
        </w:rPr>
        <w:t>ร้อยกรอง</w:t>
      </w:r>
    </w:p>
    <w:p w14:paraId="4F82B51E" w14:textId="77777777" w:rsidR="00192FED" w:rsidRDefault="00192FED" w:rsidP="00192FED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26B1B">
        <w:rPr>
          <w:rFonts w:ascii="TH SarabunPSK" w:hAnsi="TH SarabunPSK" w:cs="TH SarabunPSK"/>
          <w:sz w:val="32"/>
          <w:szCs w:val="32"/>
          <w:cs/>
        </w:rPr>
        <w:tab/>
        <w:t xml:space="preserve">เพื่อให้เกิดเจตคติที่ดีต่อการเรียนวิชาภาษาไทย มีความตั้งใจเรียนและมีส่วนร่วมในกิจกรรมการเรียน ค้นคว้าหาความรู้จากแหล่งการเรียนรู้ต่าง ๆ อย่างสม่ำเสมอ ซักถามและสืบค้นเพื่อหาข้อมูล มีความรอบคอบในการทำงาน ใช้ภาษาไทยได้อย่างถูกต้อง เหมาะสม มีมารยาทในการพูด การอ่าน การเขียน และการฟัง </w:t>
      </w:r>
      <w:r>
        <w:rPr>
          <w:rFonts w:ascii="TH SarabunPSK" w:hAnsi="TH SarabunPSK" w:cs="TH SarabunPSK"/>
          <w:sz w:val="32"/>
          <w:szCs w:val="32"/>
        </w:rPr>
        <w:br/>
      </w:r>
      <w:r w:rsidRPr="00D26B1B">
        <w:rPr>
          <w:rFonts w:ascii="TH SarabunPSK" w:hAnsi="TH SarabunPSK" w:cs="TH SarabunPSK"/>
          <w:sz w:val="32"/>
          <w:szCs w:val="32"/>
          <w:cs/>
        </w:rPr>
        <w:t>แล้วนำความรู้ที่ได้จากการศึกษาไปประยุกต์ใช้ในชีวิตจริง</w:t>
      </w:r>
    </w:p>
    <w:p w14:paraId="646B25A6" w14:textId="77777777" w:rsidR="00192FED" w:rsidRDefault="00192FED" w:rsidP="00192FED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D90503B" w14:textId="77777777" w:rsidR="00192FED" w:rsidRDefault="00192FED" w:rsidP="00192FED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192FED" w14:paraId="52CA4473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2462DC19" w14:textId="77777777" w:rsidR="00192FED" w:rsidRPr="00C30CF9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7FA27DE0" w14:textId="77777777" w:rsidR="00192FED" w:rsidRPr="00C30CF9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17C3EF91" w14:textId="77777777" w:rsidR="00192FED" w:rsidRPr="00C30CF9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192FED" w14:paraId="1BAF34C7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34B0C127" w14:textId="77777777" w:rsidR="00192FED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7BEEB2AE" w14:textId="77777777" w:rsidR="00192FED" w:rsidRPr="00F03F51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657" w:type="dxa"/>
          </w:tcPr>
          <w:p w14:paraId="0F49C249" w14:textId="77777777" w:rsidR="00192FED" w:rsidRPr="00F03F51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ท 1.1 ป.4/1</w:t>
            </w:r>
          </w:p>
        </w:tc>
      </w:tr>
      <w:tr w:rsidR="00192FED" w14:paraId="1A6B551B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2B8869FF" w14:textId="77777777" w:rsidR="00192FED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ท 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  <w:p w14:paraId="2B571BDA" w14:textId="77777777" w:rsidR="00192FED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ท 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47D44739" w14:textId="77777777" w:rsidR="00192FED" w:rsidRPr="00F03F51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1.1 ป.4/2</w:t>
            </w:r>
          </w:p>
          <w:p w14:paraId="35BD250F" w14:textId="77777777" w:rsidR="00192FED" w:rsidRPr="00F03F51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5.1 ป.4/1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ป.4/2</w:t>
            </w:r>
          </w:p>
        </w:tc>
        <w:tc>
          <w:tcPr>
            <w:tcW w:w="3657" w:type="dxa"/>
          </w:tcPr>
          <w:p w14:paraId="344371A3" w14:textId="77777777" w:rsidR="00192FED" w:rsidRPr="00F03F51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ท 1.1 ป.4/6</w:t>
            </w:r>
          </w:p>
        </w:tc>
      </w:tr>
      <w:tr w:rsidR="00192FED" w14:paraId="1651574C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22ACACF3" w14:textId="77777777" w:rsidR="00192FED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5573AC56" w14:textId="77777777" w:rsidR="00192FED" w:rsidRPr="00BE4099" w:rsidRDefault="00192FED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51A732B6" w14:textId="77777777" w:rsidR="00192FED" w:rsidRPr="00BE4099" w:rsidRDefault="00192FED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2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</w:t>
            </w:r>
            <w:r w:rsidRPr="00CB579C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วชี้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วัด</w:t>
            </w:r>
          </w:p>
        </w:tc>
      </w:tr>
    </w:tbl>
    <w:p w14:paraId="498EB6A8" w14:textId="77777777" w:rsidR="00192FED" w:rsidRDefault="00192FED" w:rsidP="00192FED">
      <w:pPr>
        <w:tabs>
          <w:tab w:val="left" w:pos="720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 5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03021FC7" w14:textId="77777777" w:rsidR="00192FED" w:rsidRDefault="00192FED" w:rsidP="00192FE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0389D97B" w14:textId="77777777" w:rsidR="00192FED" w:rsidRDefault="00192FED" w:rsidP="00192FED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2AC25F21" wp14:editId="7DC85139">
                <wp:extent cx="5727700" cy="1125415"/>
                <wp:effectExtent l="0" t="0" r="6350" b="0"/>
                <wp:docPr id="870" name="Text Box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1125415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1CA8DA" w14:textId="77777777" w:rsidR="00192FED" w:rsidRDefault="00192FED" w:rsidP="00192FED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</w:p>
                          <w:p w14:paraId="40867CA0" w14:textId="77777777" w:rsidR="00192FED" w:rsidRPr="00831504" w:rsidRDefault="00192FED" w:rsidP="00192FED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ภาษาไทย วรรณคดีและวรรณกรรม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  <w:p w14:paraId="0267E045" w14:textId="77777777" w:rsidR="00192FED" w:rsidRDefault="00192FED" w:rsidP="00192FE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C25F21" id="Text Box 870" o:spid="_x0000_s1046" style="width:451pt;height:8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11254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" adj="-11796480,,5400" path="m187573,l5540127,v103594,,187573,83979,187573,187573l5727700,1125415r,l,1125415r,l,187573c,83979,83979,,187573,xe" fillcolor="#d33692" stroked="f" strokeweight="1pt">
                <v:stroke joinstyle="miter"/>
                <v:formulas/>
                <v:path arrowok="t" o:connecttype="custom" o:connectlocs="187573,0;5540127,0;5727700,187573;5727700,1125415;5727700,1125415;0,1125415;0,1125415;0,187573;187573,0" o:connectangles="0,0,0,0,0,0,0,0,0" textboxrect="0,0,5727700,1125415"/>
                <v:textbox>
                  <w:txbxContent>
                    <w:p w14:paraId="221CA8DA" w14:textId="77777777" w:rsidR="00192FED" w:rsidRDefault="00192FED" w:rsidP="00192FED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</w:p>
                    <w:p w14:paraId="40867CA0" w14:textId="77777777" w:rsidR="00192FED" w:rsidRPr="00831504" w:rsidRDefault="00192FED" w:rsidP="00192FED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ภาษาไทย วรรณคดีและวรรณกรรม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4</w:t>
                      </w:r>
                    </w:p>
                    <w:p w14:paraId="0267E045" w14:textId="77777777" w:rsidR="00192FED" w:rsidRDefault="00192FED" w:rsidP="00192FED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A690266" w14:textId="77777777" w:rsidR="00192FED" w:rsidRDefault="00192FED" w:rsidP="00192FED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895808" behindDoc="0" locked="0" layoutInCell="1" allowOverlap="1" wp14:anchorId="08E0E88E" wp14:editId="374631FB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013" name="Graphic 1013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192FED" w14:paraId="02733593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098DF52A" w14:textId="77777777" w:rsidR="00192FED" w:rsidRPr="00690CE6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260308F4" w14:textId="77777777" w:rsidR="00192FED" w:rsidRPr="00690CE6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5D7B310F" w14:textId="77777777" w:rsidR="00192FED" w:rsidRPr="00690CE6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5A160409" w14:textId="77777777" w:rsidR="00192FED" w:rsidRPr="00690CE6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19A5A337" w14:textId="77777777" w:rsidR="00192FED" w:rsidRPr="00690CE6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192FED" w14:paraId="11B3B1E3" w14:textId="77777777" w:rsidTr="004D4D1A">
        <w:tc>
          <w:tcPr>
            <w:tcW w:w="1503" w:type="dxa"/>
          </w:tcPr>
          <w:p w14:paraId="18DAEB8C" w14:textId="77777777" w:rsidR="00192FED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18B149C" w14:textId="77777777" w:rsidR="00192FED" w:rsidRPr="001145D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6FA2585F" w14:textId="77777777" w:rsidR="00192FED" w:rsidRPr="00E72F2B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5F72">
              <w:rPr>
                <w:rFonts w:ascii="TH SarabunPSK" w:hAnsi="TH SarabunPSK" w:cs="TH SarabunPSK"/>
                <w:sz w:val="32"/>
                <w:szCs w:val="32"/>
                <w:cs/>
              </w:rPr>
              <w:t>ไม่อยาก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E5F72">
              <w:rPr>
                <w:rFonts w:ascii="TH SarabunPSK" w:hAnsi="TH SarabunPSK" w:cs="TH SarabunPSK"/>
                <w:sz w:val="32"/>
                <w:szCs w:val="32"/>
                <w:cs/>
              </w:rPr>
              <w:t>เป็นควาย</w:t>
            </w:r>
          </w:p>
        </w:tc>
        <w:tc>
          <w:tcPr>
            <w:tcW w:w="2300" w:type="dxa"/>
          </w:tcPr>
          <w:p w14:paraId="42251B17" w14:textId="77777777" w:rsidR="00192FED" w:rsidRPr="003637BF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48D0E75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E5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E5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ท 1.1 ป.4/2</w:t>
            </w:r>
          </w:p>
          <w:p w14:paraId="527074D2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E5F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อธิบายความหมายของคำ ประโยค และสำนวนจากเรื่องที่อ่าน </w:t>
            </w:r>
          </w:p>
          <w:p w14:paraId="3F3E7FB8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E5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E5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ท 5.1 ป.4/1</w:t>
            </w:r>
          </w:p>
          <w:p w14:paraId="5BB6911B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E5F72">
              <w:rPr>
                <w:rFonts w:ascii="TH SarabunPSK" w:hAnsi="TH SarabunPSK" w:cs="TH SarabunPSK"/>
                <w:sz w:val="32"/>
                <w:szCs w:val="32"/>
                <w:cs/>
              </w:rPr>
              <w:t>ระบุข้อคิดจากนิทานพื้นบ้านหรือนิทาน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E5F72">
              <w:rPr>
                <w:rFonts w:ascii="TH SarabunPSK" w:hAnsi="TH SarabunPSK" w:cs="TH SarabunPSK"/>
                <w:sz w:val="32"/>
                <w:szCs w:val="32"/>
                <w:cs/>
              </w:rPr>
              <w:t>คติธรรม</w:t>
            </w:r>
          </w:p>
          <w:p w14:paraId="05E99BCB" w14:textId="77777777" w:rsidR="00192FED" w:rsidRPr="00BD1854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0A6C32" w14:textId="77777777" w:rsidR="00192FED" w:rsidRPr="00ED1A38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0E5B5DF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7E5F7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7E5F7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ท 1.1 ป.4/1</w:t>
            </w:r>
          </w:p>
          <w:p w14:paraId="277F01A8" w14:textId="77777777" w:rsidR="00192FED" w:rsidRPr="000A3238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7E5F7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อ่านออกเสียงบท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7E5F7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ร้อยแก้วและบท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7E5F7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ร้อยกรองได้ถูกต้อง</w:t>
            </w:r>
          </w:p>
        </w:tc>
        <w:tc>
          <w:tcPr>
            <w:tcW w:w="1754" w:type="dxa"/>
          </w:tcPr>
          <w:p w14:paraId="4E6F551C" w14:textId="77777777" w:rsidR="00192FED" w:rsidRPr="00220692" w:rsidRDefault="00192FED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2020ED2A" w14:textId="77777777" w:rsidR="00192FED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2A371D81" w14:textId="77777777" w:rsidR="00192FED" w:rsidRPr="00E72F2B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1F73AF03" w14:textId="77777777" w:rsidR="00192FED" w:rsidRPr="00B44A45" w:rsidRDefault="00192FED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060EC2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การอ่านวรรณกรรมเรื่อง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60EC2">
              <w:rPr>
                <w:rFonts w:ascii="TH SarabunPSK" w:hAnsi="TH SarabunPSK" w:cs="TH SarabunPSK"/>
                <w:sz w:val="32"/>
                <w:szCs w:val="32"/>
                <w:cs/>
              </w:rPr>
              <w:t>ไม่อยากเป็นควาย ต้องอ่านออกเสียงได้อย่างชัดเจน สามารถบอกความหมายของคำและสำนวนได้อย่างถูกต้อง  สามารถจับใจความสำคัญจากเรื่องที่อ่าน พร้อมทั้งตอบคำถามจากเรื่อง และสรุปข้อคิดเพื่อนำไปใช้ในชีวิตประจำวันได้</w:t>
            </w:r>
          </w:p>
        </w:tc>
        <w:tc>
          <w:tcPr>
            <w:tcW w:w="1014" w:type="dxa"/>
          </w:tcPr>
          <w:p w14:paraId="340DD511" w14:textId="77777777" w:rsidR="00192FED" w:rsidRPr="009C25A8" w:rsidRDefault="00192FED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</w:tr>
      <w:tr w:rsidR="00192FED" w14:paraId="5A715728" w14:textId="77777777" w:rsidTr="004D4D1A">
        <w:tc>
          <w:tcPr>
            <w:tcW w:w="1503" w:type="dxa"/>
          </w:tcPr>
          <w:p w14:paraId="35BC1A99" w14:textId="77777777" w:rsidR="00192FED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C551DDA" w14:textId="77777777" w:rsidR="00192FED" w:rsidRPr="001145D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3866E580" w14:textId="77777777" w:rsidR="00192FED" w:rsidRPr="001145D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สิงโตเจ้าปัญญา</w:t>
            </w:r>
          </w:p>
        </w:tc>
        <w:tc>
          <w:tcPr>
            <w:tcW w:w="2300" w:type="dxa"/>
          </w:tcPr>
          <w:p w14:paraId="5E7F26E8" w14:textId="77777777" w:rsidR="00192FED" w:rsidRPr="003637BF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F047017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E5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E5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ท 1.1 ป.4/2</w:t>
            </w:r>
          </w:p>
          <w:p w14:paraId="784D0C14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E5F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อธิบายความหมายของคำ ประโยค และสำนวนจากเรื่องที่อ่าน </w:t>
            </w:r>
          </w:p>
          <w:p w14:paraId="3ED5406B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E5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E5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ท 5.1 ป.4/1</w:t>
            </w:r>
          </w:p>
          <w:p w14:paraId="16152B1B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E5F72">
              <w:rPr>
                <w:rFonts w:ascii="TH SarabunPSK" w:hAnsi="TH SarabunPSK" w:cs="TH SarabunPSK"/>
                <w:sz w:val="32"/>
                <w:szCs w:val="32"/>
                <w:cs/>
              </w:rPr>
              <w:t>ระบุข้อคิดจากนิทานพื้นบ้านหรือนิทาน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E5F72">
              <w:rPr>
                <w:rFonts w:ascii="TH SarabunPSK" w:hAnsi="TH SarabunPSK" w:cs="TH SarabunPSK"/>
                <w:sz w:val="32"/>
                <w:szCs w:val="32"/>
                <w:cs/>
              </w:rPr>
              <w:t>คติธรรม</w:t>
            </w:r>
          </w:p>
          <w:p w14:paraId="4523634E" w14:textId="77777777" w:rsidR="00192FED" w:rsidRPr="00ED1A38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9A57F86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7E5F7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7E5F7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ท 1.1 ป.4/1</w:t>
            </w:r>
          </w:p>
          <w:p w14:paraId="5D1A2FDD" w14:textId="77777777" w:rsidR="00192FED" w:rsidRPr="003637BF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E5F7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อ่านออกเสียงบท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7E5F7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ร้อยแก้วและบท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7E5F7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ร้อยกรองได้ถูกต้อง</w:t>
            </w:r>
          </w:p>
        </w:tc>
        <w:tc>
          <w:tcPr>
            <w:tcW w:w="1754" w:type="dxa"/>
          </w:tcPr>
          <w:p w14:paraId="50AB189C" w14:textId="77777777" w:rsidR="00192FED" w:rsidRPr="00220692" w:rsidRDefault="00192FED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4EDC0505" w14:textId="77777777" w:rsidR="00192FED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69B95D51" w14:textId="77777777" w:rsidR="00192FED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73DD7BA" w14:textId="77777777" w:rsidR="00192FED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A89B23D" w14:textId="77777777" w:rsidR="00192FED" w:rsidRPr="00481B0D" w:rsidRDefault="00192FED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3F87CCCA" w14:textId="77777777" w:rsidR="00192FED" w:rsidRPr="009E6239" w:rsidRDefault="00192FED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9E623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การอ่านวรรณกรรมเรื่อง สิงโตเจ้าปัญญา </w:t>
            </w:r>
            <w:r w:rsidRPr="009E6239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E6239">
              <w:rPr>
                <w:rFonts w:ascii="TH SarabunPSK" w:hAnsi="TH SarabunPSK" w:cs="TH SarabunPSK"/>
                <w:sz w:val="32"/>
                <w:szCs w:val="32"/>
                <w:cs/>
              </w:rPr>
              <w:t>ต้องอ่านออกเสียงได้อย่างชัดเจน สามารถบอกความหมายของคำได้อย่าง</w:t>
            </w:r>
            <w:r w:rsidRPr="009E623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ถูกต้อง  สามารถจับใจความ</w:t>
            </w:r>
            <w:r w:rsidRPr="009E623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E6239">
              <w:rPr>
                <w:rFonts w:ascii="TH SarabunPSK" w:hAnsi="TH SarabunPSK" w:cs="TH SarabunPSK"/>
                <w:sz w:val="32"/>
                <w:szCs w:val="32"/>
                <w:cs/>
              </w:rPr>
              <w:t>สำคัญจากเรื่องที่อ่าน พร้อมทั้งตอบคำถามจากเรื่อง และสรุปข้อคิดเพื่อ</w:t>
            </w:r>
          </w:p>
          <w:p w14:paraId="57C83A2C" w14:textId="77777777" w:rsidR="00192FED" w:rsidRPr="009E6239" w:rsidRDefault="00192FED" w:rsidP="004D4D1A">
            <w:pPr>
              <w:spacing w:before="120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 w:rsidRPr="009E6239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นำไปใช้ในชีวิตประจำวันได้</w:t>
            </w:r>
          </w:p>
        </w:tc>
        <w:tc>
          <w:tcPr>
            <w:tcW w:w="1014" w:type="dxa"/>
          </w:tcPr>
          <w:p w14:paraId="376C8D31" w14:textId="77777777" w:rsidR="00192FED" w:rsidRDefault="00192FED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</w:tr>
      <w:tr w:rsidR="00192FED" w14:paraId="13D1839C" w14:textId="77777777" w:rsidTr="004D4D1A">
        <w:tc>
          <w:tcPr>
            <w:tcW w:w="1503" w:type="dxa"/>
          </w:tcPr>
          <w:p w14:paraId="492988E0" w14:textId="77777777" w:rsidR="00192FED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974D011" w14:textId="77777777" w:rsidR="00192FED" w:rsidRPr="001145D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715EFC15" w14:textId="77777777" w:rsidR="00192FED" w:rsidRPr="00060EC2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เล่นกลางแจ้ง</w:t>
            </w:r>
          </w:p>
        </w:tc>
        <w:tc>
          <w:tcPr>
            <w:tcW w:w="2300" w:type="dxa"/>
          </w:tcPr>
          <w:p w14:paraId="63F99EA6" w14:textId="77777777" w:rsidR="00192FED" w:rsidRPr="003637BF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A482B3B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E5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E5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ท 1.1 ป.4/2</w:t>
            </w:r>
          </w:p>
          <w:p w14:paraId="3DAF69F9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E5F72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อธิบายความหมายของคำ ประโยค และสำนวนจากเรื่องที่อ่าน</w:t>
            </w:r>
          </w:p>
          <w:p w14:paraId="0D8152E5" w14:textId="77777777" w:rsidR="00192FED" w:rsidRPr="00BD1854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55E213" w14:textId="77777777" w:rsidR="00192FED" w:rsidRPr="00ED1A38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ACEC64C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7E5F7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7E5F7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ท 1.1 ป.4/1</w:t>
            </w:r>
          </w:p>
          <w:p w14:paraId="299A31D2" w14:textId="77777777" w:rsidR="00192FED" w:rsidRPr="003637BF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E5F7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อ่านออกเสียงบท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7E5F7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ร้อยแก้วและบท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7E5F7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ร้อยกรองได้ถูกต้อง</w:t>
            </w:r>
          </w:p>
        </w:tc>
        <w:tc>
          <w:tcPr>
            <w:tcW w:w="1754" w:type="dxa"/>
          </w:tcPr>
          <w:p w14:paraId="1B760176" w14:textId="77777777" w:rsidR="00192FED" w:rsidRPr="00220692" w:rsidRDefault="00192FED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1922B9E0" w14:textId="77777777" w:rsidR="00192FED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64418E14" w14:textId="77777777" w:rsidR="00192FED" w:rsidRPr="00481B0D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41F48EF3" w14:textId="77777777" w:rsidR="00192FED" w:rsidRPr="00060EC2" w:rsidRDefault="00192FED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0EC2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การอ่านวรรณกรรมเรื่อง เล่นกลางแจ้ง ต้องอ่านออกเสียงและแบ่งวรรคการอ่านได้อย่างคล่องแคล่ว ชัดเจน สามารถบอกความหมายของคำศัพท์ได้อย่างถูกต้อง  สามารถสืบค้นข้อมูลจากการละเล่นและจำแนก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60EC2">
              <w:rPr>
                <w:rFonts w:ascii="TH SarabunPSK" w:hAnsi="TH SarabunPSK" w:cs="TH SarabunPSK"/>
                <w:sz w:val="32"/>
                <w:szCs w:val="32"/>
                <w:cs/>
              </w:rPr>
              <w:t>การแสดงพื้นเมืองของภาคต่าง ๆ ได้ เพื่ออนุรักษ์การละเล่นไทยให้คงอยู่สืบไป</w:t>
            </w:r>
          </w:p>
        </w:tc>
        <w:tc>
          <w:tcPr>
            <w:tcW w:w="1014" w:type="dxa"/>
          </w:tcPr>
          <w:p w14:paraId="5E1CD984" w14:textId="77777777" w:rsidR="00192FED" w:rsidRDefault="00192FED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192FED" w14:paraId="4F8F12C2" w14:textId="77777777" w:rsidTr="004D4D1A">
        <w:tc>
          <w:tcPr>
            <w:tcW w:w="1503" w:type="dxa"/>
          </w:tcPr>
          <w:p w14:paraId="67B2A54D" w14:textId="77777777" w:rsidR="00192FED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B7C6C90" w14:textId="77777777" w:rsidR="00192FED" w:rsidRPr="001145D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7F5DB83C" w14:textId="77777777" w:rsidR="00192FED" w:rsidRPr="001145D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ต้นไม้</w:t>
            </w:r>
          </w:p>
        </w:tc>
        <w:tc>
          <w:tcPr>
            <w:tcW w:w="2300" w:type="dxa"/>
          </w:tcPr>
          <w:p w14:paraId="4971D387" w14:textId="77777777" w:rsidR="00192FED" w:rsidRPr="003637BF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ECCB417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E5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E5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ท 1.1 ป.4/2</w:t>
            </w:r>
          </w:p>
          <w:p w14:paraId="7E25AC38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E5F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อธิบายความหมายของคำ ประโยค และสำนวนจากเรื่องที่อ่าน </w:t>
            </w:r>
          </w:p>
          <w:p w14:paraId="064CE6B2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E5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E5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ท 1.1 ป.4/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4F3AE200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60EC2">
              <w:rPr>
                <w:rFonts w:ascii="TH SarabunPSK" w:hAnsi="TH SarabunPSK" w:cs="TH SarabunPSK"/>
                <w:sz w:val="32"/>
                <w:szCs w:val="32"/>
                <w:cs/>
              </w:rPr>
              <w:t>คาดคะเนเหตุการณ์จากเรื่องที่อ่านโดยระบุเหตุผลประกอบ</w:t>
            </w:r>
          </w:p>
          <w:p w14:paraId="20FD01B4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53718DB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DC14174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9F8EC51" w14:textId="77777777" w:rsidR="00192FED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E5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E5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ท 5.1 ป.4/1</w:t>
            </w:r>
          </w:p>
          <w:p w14:paraId="2D8E857E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E5F72">
              <w:rPr>
                <w:rFonts w:ascii="TH SarabunPSK" w:hAnsi="TH SarabunPSK" w:cs="TH SarabunPSK"/>
                <w:sz w:val="32"/>
                <w:szCs w:val="32"/>
                <w:cs/>
              </w:rPr>
              <w:t>ระบุข้อคิดจากนิทานพื้นบ้านหรือนิทาน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E5F72">
              <w:rPr>
                <w:rFonts w:ascii="TH SarabunPSK" w:hAnsi="TH SarabunPSK" w:cs="TH SarabunPSK"/>
                <w:sz w:val="32"/>
                <w:szCs w:val="32"/>
                <w:cs/>
              </w:rPr>
              <w:t>คติธรรม</w:t>
            </w:r>
          </w:p>
          <w:p w14:paraId="4FA3F0BD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5F5764D1" w14:textId="77777777" w:rsidR="00192FED" w:rsidRPr="00ED1A38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6C37DD1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7E5F7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7E5F7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ท 1.1 ป.4/1</w:t>
            </w:r>
          </w:p>
          <w:p w14:paraId="04BE973E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7E5F7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อ่านออกเสียงบท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7E5F7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ร้อยแก้วและบท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7E5F7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ร้อยกรองได้ถูกต้อง</w:t>
            </w:r>
          </w:p>
          <w:p w14:paraId="1EBCD09C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7E5F7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7E5F7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ท 1.1 ป.4/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</w:p>
          <w:p w14:paraId="4C9BB528" w14:textId="77777777" w:rsidR="00192FED" w:rsidRPr="006F4AD8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060EC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สรุปความรู้และข้อคิดจากเรื่องที่อ่านเพื่อนำไปใช้ในชีวิตประจำวัน</w:t>
            </w:r>
          </w:p>
        </w:tc>
        <w:tc>
          <w:tcPr>
            <w:tcW w:w="1754" w:type="dxa"/>
          </w:tcPr>
          <w:p w14:paraId="0C819A1F" w14:textId="77777777" w:rsidR="00192FED" w:rsidRPr="00220692" w:rsidRDefault="00192FED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630261E3" w14:textId="77777777" w:rsidR="00192FED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6D723E5E" w14:textId="77777777" w:rsidR="00192FED" w:rsidRPr="00481B0D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52CF947C" w14:textId="77777777" w:rsidR="00192FED" w:rsidRPr="009E6239" w:rsidRDefault="00192FED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6239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การอ่านวรรณกรรมและหนังสือภาพ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E6239">
              <w:rPr>
                <w:rFonts w:ascii="TH SarabunPSK" w:hAnsi="TH SarabunPSK" w:cs="TH SarabunPSK"/>
                <w:sz w:val="32"/>
                <w:szCs w:val="32"/>
                <w:cs/>
              </w:rPr>
              <w:t>เรื่อง ต้นไม้ ต้องอ่านออกเสียงได้อย่างชัดเจน สามารถบอกความหมายของคำและสำนวนได้อย่างถูกต้อง คาดคะเนเหตุการณ์ของเรื่องจากภาพเพื่อจับใจความสำคัญจากเรื่องที่อ่าน พร้อมทั้งตอบคำถามจากเรื่อง และสรุปข้อคิดเพื่อนำไปใช้ในชีวิตประจำวัน</w:t>
            </w:r>
          </w:p>
        </w:tc>
        <w:tc>
          <w:tcPr>
            <w:tcW w:w="1014" w:type="dxa"/>
          </w:tcPr>
          <w:p w14:paraId="0080281A" w14:textId="77777777" w:rsidR="00192FED" w:rsidRDefault="00192FED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12</w:t>
            </w:r>
          </w:p>
        </w:tc>
      </w:tr>
      <w:tr w:rsidR="00192FED" w14:paraId="0D5642F6" w14:textId="77777777" w:rsidTr="004D4D1A">
        <w:tc>
          <w:tcPr>
            <w:tcW w:w="1503" w:type="dxa"/>
          </w:tcPr>
          <w:p w14:paraId="3ECF87DA" w14:textId="77777777" w:rsidR="00192FED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A9B804D" w14:textId="77777777" w:rsidR="00192FED" w:rsidRPr="001145D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7A95D619" w14:textId="77777777" w:rsidR="00192FED" w:rsidRPr="006F4AD8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เรื่องของม่าเหมี่ยว</w:t>
            </w:r>
          </w:p>
        </w:tc>
        <w:tc>
          <w:tcPr>
            <w:tcW w:w="2300" w:type="dxa"/>
          </w:tcPr>
          <w:p w14:paraId="61436BE6" w14:textId="77777777" w:rsidR="00192FED" w:rsidRPr="003637BF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28F4944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E5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E5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ท 1.1 ป.4/2</w:t>
            </w:r>
          </w:p>
          <w:p w14:paraId="7DFAB96C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E5F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อธิบายความหมายของคำ ประโยค และสำนวนจากเรื่องที่อ่าน </w:t>
            </w:r>
          </w:p>
          <w:p w14:paraId="16A87107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E5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E5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ท 1.1 ป.4/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5704D8B5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60EC2">
              <w:rPr>
                <w:rFonts w:ascii="TH SarabunPSK" w:hAnsi="TH SarabunPSK" w:cs="TH SarabunPSK"/>
                <w:sz w:val="32"/>
                <w:szCs w:val="32"/>
                <w:cs/>
              </w:rPr>
              <w:t>คาดคะเนเหตุการณ์จากเรื่องที่อ่านโดยระบุเหตุผลประกอบ</w:t>
            </w:r>
          </w:p>
          <w:p w14:paraId="6FFA7650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E5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E5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ท 5.1 ป.4/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7699BDBD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F4AD8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อธิบายข้อคิดจาก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6F4AD8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การอ่านเพื่อนำไปใช้ในชีวิตจริง</w:t>
            </w:r>
          </w:p>
          <w:p w14:paraId="03110469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E2D04A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5D7DCE" w14:textId="77777777" w:rsidR="00192FED" w:rsidRPr="00BD1854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B006EE" w14:textId="77777777" w:rsidR="00192FED" w:rsidRPr="00ED1A38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30689B1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7E5F7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7E5F7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ท 1.1 ป.4/1</w:t>
            </w:r>
          </w:p>
          <w:p w14:paraId="7CDD0BBC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7E5F7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อ่านออกเสียงบท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7E5F7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ร้อยแก้วและบท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7E5F7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ร้อยกรองได้ถูกต้อง</w:t>
            </w:r>
          </w:p>
          <w:p w14:paraId="47183397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7E5F7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7E5F7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ท 1.1 ป.4/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</w:p>
          <w:p w14:paraId="06801149" w14:textId="77777777" w:rsidR="00192FED" w:rsidRPr="003637BF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60EC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สรุปความรู้และข้อคิดจากเรื่องที่อ่านเพื่อนำไปใช้ในชีวิตประจำวัน</w:t>
            </w:r>
          </w:p>
        </w:tc>
        <w:tc>
          <w:tcPr>
            <w:tcW w:w="1754" w:type="dxa"/>
          </w:tcPr>
          <w:p w14:paraId="7A23C06F" w14:textId="77777777" w:rsidR="00192FED" w:rsidRPr="00220692" w:rsidRDefault="00192FED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489A54E4" w14:textId="77777777" w:rsidR="00192FED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63B77E53" w14:textId="77777777" w:rsidR="00192FED" w:rsidRPr="00481B0D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11762BA5" w14:textId="77777777" w:rsidR="00192FED" w:rsidRPr="00060EC2" w:rsidRDefault="00192FED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4AD8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การอ่านวรรณกรรมเรื่อง เรื่องของม่าเหมี่ยว ตอน เรื่องชื่อ ๆ  ต้องอ่านออกเสียงได้ชัดเจน สามารถบอกความหมายของคำได้ถูกต้อง สามารถจับใจความสำคัญจากเรื่องที่อ่าน พร้อมตอบคำถามจากเรื่อง และสรุปข้อคิดเพื่อนำไปปรับใช้ในชีวิต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F4AD8">
              <w:rPr>
                <w:rFonts w:ascii="TH SarabunPSK" w:hAnsi="TH SarabunPSK" w:cs="TH SarabunPSK"/>
                <w:sz w:val="32"/>
                <w:szCs w:val="32"/>
                <w:cs/>
              </w:rPr>
              <w:t>ประจำวันได้</w:t>
            </w:r>
          </w:p>
        </w:tc>
        <w:tc>
          <w:tcPr>
            <w:tcW w:w="1014" w:type="dxa"/>
          </w:tcPr>
          <w:p w14:paraId="7D750538" w14:textId="77777777" w:rsidR="00192FED" w:rsidRDefault="00192FED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192FED" w14:paraId="12A4F243" w14:textId="77777777" w:rsidTr="004D4D1A">
        <w:tc>
          <w:tcPr>
            <w:tcW w:w="1503" w:type="dxa"/>
          </w:tcPr>
          <w:p w14:paraId="41539688" w14:textId="77777777" w:rsidR="00192FED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EC2BDF7" w14:textId="77777777" w:rsidR="00192FED" w:rsidRPr="001145D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  <w:p w14:paraId="4FFE8F69" w14:textId="77777777" w:rsidR="00192FED" w:rsidRPr="001145D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บ้านพิลึก</w:t>
            </w:r>
          </w:p>
        </w:tc>
        <w:tc>
          <w:tcPr>
            <w:tcW w:w="2300" w:type="dxa"/>
          </w:tcPr>
          <w:p w14:paraId="73D09173" w14:textId="77777777" w:rsidR="00192FED" w:rsidRPr="003637BF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368CE9B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E5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E5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ท 1.1 ป.4/2</w:t>
            </w:r>
          </w:p>
          <w:p w14:paraId="06CAE475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E5F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อธิบายความหมายของคำ ประโยค และสำนวนจากเรื่องที่อ่าน </w:t>
            </w:r>
          </w:p>
          <w:p w14:paraId="30AB0F4E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E5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E5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ท 5.1 ป.4/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2D770305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F4AD8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อธิบายข้อคิดจาก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6F4AD8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การอ่านเพื่อนำไปใช้ในชีวิตจริง</w:t>
            </w:r>
          </w:p>
          <w:p w14:paraId="49BBAEEF" w14:textId="77777777" w:rsidR="00192FED" w:rsidRPr="00BD1854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32D1AE" w14:textId="77777777" w:rsidR="00192FED" w:rsidRPr="00ED1A38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8A2C54B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7E5F7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7E5F7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ท 1.1 ป.4/1</w:t>
            </w:r>
          </w:p>
          <w:p w14:paraId="1777BA38" w14:textId="77777777" w:rsidR="00192FED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7E5F7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อ่านออกเสียงบท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7E5F7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ร้อยแก้วและบท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7E5F7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ร้อยกรองได้ถูกต้อง</w:t>
            </w:r>
          </w:p>
          <w:p w14:paraId="672FC671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7E5F7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7E5F7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ท 1.1 ป.4/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</w:p>
          <w:p w14:paraId="2EDCBD8F" w14:textId="77777777" w:rsidR="00192FED" w:rsidRPr="003637BF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60EC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สรุปความรู้และข้อคิดจากเรื่องที่อ่านเพื่อนำไปใช้ในชีวิตประจำวัน</w:t>
            </w:r>
          </w:p>
        </w:tc>
        <w:tc>
          <w:tcPr>
            <w:tcW w:w="1754" w:type="dxa"/>
          </w:tcPr>
          <w:p w14:paraId="6560EEFD" w14:textId="77777777" w:rsidR="00192FED" w:rsidRPr="00220692" w:rsidRDefault="00192FED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52BD4A28" w14:textId="77777777" w:rsidR="00192FED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42D2D01A" w14:textId="77777777" w:rsidR="00192FED" w:rsidRPr="00481B0D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2C863AAE" w14:textId="77777777" w:rsidR="00192FED" w:rsidRPr="006F4AD8" w:rsidRDefault="00192FED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5349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การอ่านวรรณกรรมเรื่อง บ้านพิลึก ต้องอ่านออกเสียงได้อย่างชัดเจน สามารถบอกความหมายของคำและสำนวนได้อย่างถูกต้อง จับใจความสำคัญจากเรื่องที่อ่าน พร้อมทั้งตอบคำถามจากเรื่อง และสรุปข้อคิดเพื่อนำไปใช้ในชีวิตประจำวัน</w:t>
            </w:r>
          </w:p>
        </w:tc>
        <w:tc>
          <w:tcPr>
            <w:tcW w:w="1014" w:type="dxa"/>
          </w:tcPr>
          <w:p w14:paraId="3485F8C2" w14:textId="77777777" w:rsidR="00192FED" w:rsidRDefault="00192FED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</w:tr>
      <w:tr w:rsidR="00192FED" w14:paraId="564DF3D6" w14:textId="77777777" w:rsidTr="004D4D1A">
        <w:tc>
          <w:tcPr>
            <w:tcW w:w="1503" w:type="dxa"/>
          </w:tcPr>
          <w:p w14:paraId="5CEEA844" w14:textId="77777777" w:rsidR="00192FED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ABA0DD2" w14:textId="77777777" w:rsidR="00192FED" w:rsidRPr="001145D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  <w:p w14:paraId="5EB11850" w14:textId="77777777" w:rsidR="00192FED" w:rsidRPr="001145DD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โทรทัศน์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เป็นเหตุ</w:t>
            </w:r>
          </w:p>
        </w:tc>
        <w:tc>
          <w:tcPr>
            <w:tcW w:w="2300" w:type="dxa"/>
          </w:tcPr>
          <w:p w14:paraId="4AFEABE6" w14:textId="77777777" w:rsidR="00192FED" w:rsidRPr="003637BF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715738B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E5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E5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ท 1.1 ป.4/2</w:t>
            </w:r>
          </w:p>
          <w:p w14:paraId="7CFE5EEE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E5F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อธิบายความหมายของคำ ประโยค และสำนวนจากเรื่องที่อ่าน </w:t>
            </w:r>
          </w:p>
          <w:p w14:paraId="458CBC95" w14:textId="77777777" w:rsidR="00192FED" w:rsidRPr="00F47BC7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E5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E5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7E5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 ป.4/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432B7E2A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47BC7">
              <w:rPr>
                <w:rFonts w:ascii="TH SarabunPSK" w:hAnsi="TH SarabunPSK" w:cs="TH SarabunPSK"/>
                <w:sz w:val="32"/>
                <w:szCs w:val="32"/>
                <w:cs/>
              </w:rPr>
              <w:t>อ่านเรื่องสั้น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47BC7">
              <w:rPr>
                <w:rFonts w:ascii="TH SarabunPSK" w:hAnsi="TH SarabunPSK" w:cs="TH SarabunPSK"/>
                <w:sz w:val="32"/>
                <w:szCs w:val="32"/>
                <w:cs/>
              </w:rPr>
              <w:t>ๆ ตามเวลาที่กำหนดและตอบคำถามจากเรื่องที่อ่าน</w:t>
            </w:r>
          </w:p>
          <w:p w14:paraId="7693E985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E5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E5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ท 5.1 ป.4/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23729279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47BC7">
              <w:rPr>
                <w:rFonts w:ascii="TH SarabunPSK" w:hAnsi="TH SarabunPSK" w:cs="TH SarabunPSK"/>
                <w:sz w:val="32"/>
                <w:szCs w:val="32"/>
                <w:cs/>
              </w:rPr>
              <w:t>ระบุข้อคิดจากนิทานพื้นบ้านหรือนิทาน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47BC7">
              <w:rPr>
                <w:rFonts w:ascii="TH SarabunPSK" w:hAnsi="TH SarabunPSK" w:cs="TH SarabunPSK"/>
                <w:sz w:val="32"/>
                <w:szCs w:val="32"/>
                <w:cs/>
              </w:rPr>
              <w:t>คติธรรม</w:t>
            </w:r>
          </w:p>
          <w:p w14:paraId="7D69E8DF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E5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E5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ท 5.1 ป.4/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6317A6B3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F4AD8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อธิบายข้อคิดจาก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6F4AD8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การอ่านเพื่อนำไปใช้ในชีวิตจริง</w:t>
            </w:r>
          </w:p>
          <w:p w14:paraId="1D630C41" w14:textId="77777777" w:rsidR="00192FED" w:rsidRPr="00BD1854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D9CA50" w14:textId="77777777" w:rsidR="00192FED" w:rsidRPr="00ED1A38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D3361CF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7E5F7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7E5F7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ท 1.1 ป.4/1</w:t>
            </w:r>
          </w:p>
          <w:p w14:paraId="673C410D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7E5F7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อ่านออกเสียงบท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7E5F7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ร้อยแก้วและบท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7E5F7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ร้อยกรองได้ถูกต้อง</w:t>
            </w:r>
          </w:p>
          <w:p w14:paraId="0D987D7F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7E5F7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7E5F7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ท 1.1 ป.4/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</w:p>
          <w:p w14:paraId="2E132896" w14:textId="77777777" w:rsidR="00192FED" w:rsidRPr="003637BF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60EC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สรุปความรู้และข้อคิดจากเรื่องที่อ่านเพื่อนำไปใช้ในชีวิตประจำวัน</w:t>
            </w:r>
          </w:p>
        </w:tc>
        <w:tc>
          <w:tcPr>
            <w:tcW w:w="1754" w:type="dxa"/>
          </w:tcPr>
          <w:p w14:paraId="3008C5DB" w14:textId="77777777" w:rsidR="00192FED" w:rsidRPr="00220692" w:rsidRDefault="00192FED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5B9B2159" w14:textId="77777777" w:rsidR="00192FED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695B3569" w14:textId="77777777" w:rsidR="00192FED" w:rsidRPr="00481B0D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6B1CF46E" w14:textId="77777777" w:rsidR="00192FED" w:rsidRPr="002A5349" w:rsidRDefault="00192FED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1F14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การอ่านวรรณกรรมเรื่อง โทรทัศน์เป็นเหตุ ต้องอ่านออกเสียงได้อย่างชัดเจน สามารถบอกความหมายของคำได้อย่างถูกต้อง สามารถจับใจความสำคัญจากเรื่อง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C1F14">
              <w:rPr>
                <w:rFonts w:ascii="TH SarabunPSK" w:hAnsi="TH SarabunPSK" w:cs="TH SarabunPSK"/>
                <w:sz w:val="32"/>
                <w:szCs w:val="32"/>
                <w:cs/>
              </w:rPr>
              <w:t>ที่อ่าน พร้อมทั้งตอบคำถามจากเรื่อง และสรุปข้อคิดเพื่อนำไปใช้ในชีวิตประจำวันได้</w:t>
            </w:r>
          </w:p>
        </w:tc>
        <w:tc>
          <w:tcPr>
            <w:tcW w:w="1014" w:type="dxa"/>
          </w:tcPr>
          <w:p w14:paraId="50DA0065" w14:textId="77777777" w:rsidR="00192FED" w:rsidRDefault="00192FED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</w:tr>
      <w:tr w:rsidR="00192FED" w14:paraId="0931D10F" w14:textId="77777777" w:rsidTr="004D4D1A">
        <w:trPr>
          <w:cantSplit/>
        </w:trPr>
        <w:tc>
          <w:tcPr>
            <w:tcW w:w="1503" w:type="dxa"/>
          </w:tcPr>
          <w:p w14:paraId="07904E15" w14:textId="77777777" w:rsidR="00192FED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6104057" w14:textId="77777777" w:rsidR="00192FED" w:rsidRPr="001145D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  <w:p w14:paraId="788112BB" w14:textId="77777777" w:rsidR="00192FED" w:rsidRPr="003C1F14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1F14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ในวรรณคดี</w:t>
            </w:r>
          </w:p>
        </w:tc>
        <w:tc>
          <w:tcPr>
            <w:tcW w:w="2300" w:type="dxa"/>
          </w:tcPr>
          <w:p w14:paraId="0AB89AEE" w14:textId="77777777" w:rsidR="00192FED" w:rsidRPr="003637BF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71C4DD6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E5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E5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ท 1.1 ป.4/2</w:t>
            </w:r>
          </w:p>
          <w:p w14:paraId="43E2FF7B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E5F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อธิบายความหมายของคำ ประโยค และสำนวนจากเรื่องที่อ่าน </w:t>
            </w:r>
          </w:p>
          <w:p w14:paraId="766FEB5F" w14:textId="77777777" w:rsidR="00192FED" w:rsidRPr="00F47BC7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E5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E5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7E5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 ป.4/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3EA5859C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47BC7">
              <w:rPr>
                <w:rFonts w:ascii="TH SarabunPSK" w:hAnsi="TH SarabunPSK" w:cs="TH SarabunPSK"/>
                <w:sz w:val="32"/>
                <w:szCs w:val="32"/>
                <w:cs/>
              </w:rPr>
              <w:t>อ่านเรื่องสั้น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47BC7">
              <w:rPr>
                <w:rFonts w:ascii="TH SarabunPSK" w:hAnsi="TH SarabunPSK" w:cs="TH SarabunPSK"/>
                <w:sz w:val="32"/>
                <w:szCs w:val="32"/>
                <w:cs/>
              </w:rPr>
              <w:t>ๆ ตามเวลาที่กำหนดและตอบคำถามจากเรื่องที่อ่าน</w:t>
            </w:r>
          </w:p>
          <w:p w14:paraId="6F03934D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E5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E5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ท 1.1 ป.4/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7736E4CF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60EC2">
              <w:rPr>
                <w:rFonts w:ascii="TH SarabunPSK" w:hAnsi="TH SarabunPSK" w:cs="TH SarabunPSK"/>
                <w:sz w:val="32"/>
                <w:szCs w:val="32"/>
                <w:cs/>
              </w:rPr>
              <w:t>คาดคะเนเหตุการณ์จากเรื่องที่อ่านโดยระบุเหตุผลประกอบ</w:t>
            </w:r>
          </w:p>
          <w:p w14:paraId="0FF4D283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E5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E5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ท 5.1 ป.4/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3E3CA210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F4AD8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อธิบายข้อคิดจาก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6F4AD8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การอ่านเพื่อนำไปใช้ในชีวิตจริง</w:t>
            </w:r>
          </w:p>
          <w:p w14:paraId="37221BAD" w14:textId="77777777" w:rsidR="00192FED" w:rsidRPr="00BD1854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8C89D9" w14:textId="77777777" w:rsidR="00192FED" w:rsidRPr="00ED1A38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491270B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7E5F7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7E5F7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ท 1.1 ป.4/1</w:t>
            </w:r>
          </w:p>
          <w:p w14:paraId="5F93A956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7E5F7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อ่านออกเสียงบท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7E5F7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ร้อยแก้วและบท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7E5F7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ร้อยกรองได้ถูกต้อง</w:t>
            </w:r>
          </w:p>
          <w:p w14:paraId="3ED42800" w14:textId="77777777" w:rsidR="00192FE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7E5F7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7E5F7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ท 1.1 ป.4/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</w:p>
          <w:p w14:paraId="6C0F6715" w14:textId="77777777" w:rsidR="00192FED" w:rsidRPr="003637BF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60EC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สรุปความรู้และข้อคิดจากเรื่องที่อ่านเพื่อนำไปใช้ในชีวิตประจำวัน</w:t>
            </w:r>
          </w:p>
        </w:tc>
        <w:tc>
          <w:tcPr>
            <w:tcW w:w="1754" w:type="dxa"/>
          </w:tcPr>
          <w:p w14:paraId="25F27DBA" w14:textId="77777777" w:rsidR="00192FED" w:rsidRPr="00220692" w:rsidRDefault="00192FED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62CE0E07" w14:textId="77777777" w:rsidR="00192FED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15FD0AFF" w14:textId="77777777" w:rsidR="00192FED" w:rsidRPr="00481B0D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279B940F" w14:textId="77777777" w:rsidR="00192FED" w:rsidRPr="003C1F14" w:rsidRDefault="00192FED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1F14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การอ่านวรรณกรรมเรื่อง พระนาง</w:t>
            </w:r>
            <w:proofErr w:type="spellStart"/>
            <w:r w:rsidRPr="003C1F14">
              <w:rPr>
                <w:rFonts w:ascii="TH SarabunPSK" w:hAnsi="TH SarabunPSK" w:cs="TH SarabunPSK"/>
                <w:sz w:val="32"/>
                <w:szCs w:val="32"/>
                <w:cs/>
              </w:rPr>
              <w:t>จั</w:t>
            </w:r>
            <w:proofErr w:type="spellEnd"/>
            <w:r w:rsidRPr="003C1F14">
              <w:rPr>
                <w:rFonts w:ascii="TH SarabunPSK" w:hAnsi="TH SarabunPSK" w:cs="TH SarabunPSK"/>
                <w:sz w:val="32"/>
                <w:szCs w:val="32"/>
                <w:cs/>
              </w:rPr>
              <w:t>นทวดี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3C1F14">
              <w:rPr>
                <w:rFonts w:ascii="TH SarabunPSK" w:hAnsi="TH SarabunPSK" w:cs="TH SarabunPSK"/>
                <w:sz w:val="32"/>
                <w:szCs w:val="32"/>
                <w:cs/>
              </w:rPr>
              <w:t>พันปีหลวง ต้องอ่านออกเสียงได้อย่างชัดเจน สามารถบอกความหมายของคำและสำนวนได้อย่างถูกต้อง  ระบุข้อคิดจาก</w:t>
            </w:r>
            <w:r w:rsidRPr="009E623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วรรณกรรมที่อ่าน พร้อมทั้ง</w:t>
            </w:r>
            <w:r w:rsidRPr="003C1F14"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ตอบคำถามจากเรื่อง และสรุปข้อคิดเพื่อนำไปใช้ในชีวิตประจำวัน</w:t>
            </w:r>
          </w:p>
        </w:tc>
        <w:tc>
          <w:tcPr>
            <w:tcW w:w="1014" w:type="dxa"/>
          </w:tcPr>
          <w:p w14:paraId="168BB880" w14:textId="77777777" w:rsidR="00192FED" w:rsidRDefault="00192FED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14</w:t>
            </w:r>
          </w:p>
        </w:tc>
      </w:tr>
    </w:tbl>
    <w:p w14:paraId="572DD5A9" w14:textId="77777777" w:rsidR="00192FED" w:rsidRPr="004936B5" w:rsidRDefault="00192FED" w:rsidP="00192FED">
      <w:pPr>
        <w:spacing w:after="240" w:line="240" w:lineRule="auto"/>
        <w:rPr>
          <w:rFonts w:ascii="TH SarabunPSK" w:hAnsi="TH SarabunPSK" w:cs="TH SarabunPSK"/>
          <w:sz w:val="48"/>
          <w:szCs w:val="48"/>
          <w:cs/>
        </w:rPr>
      </w:pPr>
    </w:p>
    <w:sectPr w:rsidR="00192FED" w:rsidRPr="004936B5" w:rsidSect="000E03B5">
      <w:headerReference w:type="default" r:id="rId12"/>
      <w:footerReference w:type="default" r:id="rId13"/>
      <w:type w:val="continuous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15D964" w14:textId="77777777" w:rsidR="00CA2DE0" w:rsidRDefault="00CA2DE0" w:rsidP="003071DF">
      <w:pPr>
        <w:spacing w:after="0" w:line="240" w:lineRule="auto"/>
      </w:pPr>
      <w:r>
        <w:separator/>
      </w:r>
    </w:p>
  </w:endnote>
  <w:endnote w:type="continuationSeparator" w:id="0">
    <w:p w14:paraId="3C792303" w14:textId="77777777" w:rsidR="00CA2DE0" w:rsidRDefault="00CA2DE0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83188" w14:textId="77777777" w:rsidR="00192FED" w:rsidRPr="00AD67C9" w:rsidRDefault="00192FED" w:rsidP="00AD67C9">
    <w:pPr>
      <w:pStyle w:val="Footer"/>
      <w:jc w:val="center"/>
      <w:rPr>
        <w:rFonts w:ascii="TH SarabunPSK" w:hAnsi="TH SarabunPSK" w:cs="TH SarabunPSK"/>
        <w:sz w:val="32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8689631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16"/>
        <w:szCs w:val="16"/>
      </w:rPr>
    </w:sdtEndPr>
    <w:sdtContent>
      <w:p w14:paraId="724E8D0A" w14:textId="77777777" w:rsidR="00570253" w:rsidRDefault="00FD4F14" w:rsidP="00570253">
        <w:pPr>
          <w:pStyle w:val="Footer"/>
          <w:jc w:val="center"/>
          <w:rPr>
            <w:rFonts w:ascii="TH SarabunPSK" w:hAnsi="TH SarabunPSK" w:cs="TH SarabunPSK"/>
            <w:noProof/>
            <w:sz w:val="32"/>
            <w:szCs w:val="32"/>
          </w:rPr>
        </w:pPr>
        <w:r w:rsidRPr="000F4FC0">
          <w:rPr>
            <w:rFonts w:ascii="TH Sarabun New" w:hAnsi="TH Sarabun New" w:cs="TH Sarabun New"/>
            <w:caps/>
            <w:noProof/>
            <w:color w:val="000000" w:themeColor="text1"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745280" behindDoc="1" locked="0" layoutInCell="1" allowOverlap="1" wp14:anchorId="0AE639AC" wp14:editId="48279D0B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-12562</wp:posOffset>
                  </wp:positionV>
                  <wp:extent cx="533400" cy="27034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7034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674ED678" id="Rectangle: Rounded Corners 1632" o:spid="_x0000_s1026" style="position:absolute;margin-left:0;margin-top:-1pt;width:42pt;height:21.3pt;z-index:-251571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FD4F14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FD4F14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FD4F14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FD4F14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FD4F14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  <w:p w14:paraId="10E1C178" w14:textId="0845A16D" w:rsidR="00FD4F14" w:rsidRPr="00570253" w:rsidRDefault="00CA2DE0" w:rsidP="00570253">
        <w:pPr>
          <w:pStyle w:val="Footer"/>
          <w:jc w:val="center"/>
          <w:rPr>
            <w:rFonts w:ascii="TH SarabunPSK" w:hAnsi="TH SarabunPSK" w:cs="TH SarabunPSK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E1C19" w14:textId="77777777" w:rsidR="00CA2DE0" w:rsidRDefault="00CA2DE0" w:rsidP="003071DF">
      <w:pPr>
        <w:spacing w:after="0" w:line="240" w:lineRule="auto"/>
      </w:pPr>
      <w:r>
        <w:separator/>
      </w:r>
    </w:p>
  </w:footnote>
  <w:footnote w:type="continuationSeparator" w:id="0">
    <w:p w14:paraId="46B2B321" w14:textId="77777777" w:rsidR="00CA2DE0" w:rsidRDefault="00CA2DE0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FAC0E" w14:textId="52CEC44C" w:rsidR="00BC77A4" w:rsidRDefault="00E76E9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26848" behindDoc="0" locked="0" layoutInCell="1" allowOverlap="1" wp14:anchorId="614D7FD5" wp14:editId="3F06645A">
              <wp:simplePos x="0" y="0"/>
              <wp:positionH relativeFrom="page">
                <wp:align>left</wp:align>
              </wp:positionH>
              <wp:positionV relativeFrom="paragraph">
                <wp:posOffset>-453224</wp:posOffset>
              </wp:positionV>
              <wp:extent cx="8237221" cy="1490473"/>
              <wp:effectExtent l="0" t="0" r="0" b="0"/>
              <wp:wrapNone/>
              <wp:docPr id="252" name="Group 2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53" name="Rectangle 25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18E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4" name="Rectangle: Diagonal Corners Rounded 25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CF2F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D2675B" id="Group 252" o:spid="_x0000_s1026" style="position:absolute;margin-left:0;margin-top:-35.7pt;width:648.6pt;height:117.35pt;z-index:251726848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">
              <v:rect id="Rectangle 25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" fillcolor="#e18e7f" stroked="f" strokeweight="1.25pt">
                <v:stroke endcap="round"/>
              </v:rect>
              <v:shape id="Rectangle: Diagonal Corners Rounded 25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" path="m234531,l1327134,r,l1327134,1255643v,129528,-105003,234531,-234531,234531l,1490174r,l,234531c,105003,105003,,234531,xe" fillcolor="#cf2f2f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10F88076" w14:textId="77777777" w:rsidR="00BC77A4" w:rsidRDefault="00BC77A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3B5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3A65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4121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1AF2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19A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C750D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D7684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2C0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4D8D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2DE0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04E2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0D8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148D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1075</Words>
  <Characters>6132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11</cp:revision>
  <cp:lastPrinted>2024-08-16T01:23:00Z</cp:lastPrinted>
  <dcterms:created xsi:type="dcterms:W3CDTF">2024-08-23T02:54:00Z</dcterms:created>
  <dcterms:modified xsi:type="dcterms:W3CDTF">2024-08-30T06:11:00Z</dcterms:modified>
</cp:coreProperties>
</file>