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74256F" w:rsidR="00192FED" w:rsidP="00192FED" w:rsidRDefault="00B7062B" w14:paraId="455B0545" w14:textId="5D88D06A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9F1C4C7">
            <wp:simplePos x="0" y="0"/>
            <wp:positionH relativeFrom="column">
              <wp:posOffset>-903767</wp:posOffset>
            </wp:positionH>
            <wp:positionV relativeFrom="paragraph">
              <wp:posOffset>-978830</wp:posOffset>
            </wp:positionV>
            <wp:extent cx="7576781" cy="10399513"/>
            <wp:effectExtent l="0" t="0" r="5715" b="190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06" cy="10402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:rsidR="00192FED" w:rsidP="00192FED" w:rsidRDefault="00192FED" w14:paraId="4FE60B59" w14:textId="7777777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orient="portrait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225447" w:rsidR="008C2478" w:rsidP="008C2478" w:rsidRDefault="008C2478" w14:paraId="73698920" w14:textId="77777777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4F671D">
        <w:rPr>
          <w:rFonts w:hint="cs" w:ascii="TH SarabunPSK" w:hAnsi="TH SarabunPSK" w:cs="TH SarabunPSK"/>
          <w:b/>
          <w:bCs/>
          <w:color w:val="000000" w:themeColor="text1"/>
          <w:sz w:val="72"/>
          <w:szCs w:val="72"/>
          <w:cs/>
        </w:rPr>
        <w:t>คำอธิบายรายวิชา</w:t>
      </w:r>
    </w:p>
    <w:p w:rsidRPr="00A15192" w:rsidR="008C2478" w:rsidP="008C2478" w:rsidRDefault="008C2478" w14:paraId="32BE7B8C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ประวัติศาสตร์</w:t>
      </w:r>
    </w:p>
    <w:p w:rsidR="008C2478" w:rsidP="008C2478" w:rsidRDefault="008C2478" w14:paraId="50968B7E" w14:textId="77777777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</w:p>
    <w:p w:rsidRPr="00954B42" w:rsidR="008C2478" w:rsidP="008C2478" w:rsidRDefault="008C2478" w14:paraId="3A722E40" w14:textId="77777777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ปี</w:t>
      </w:r>
    </w:p>
    <w:p w:rsidRPr="00D729B6" w:rsidR="008C2478" w:rsidP="008C2478" w:rsidRDefault="008C2478" w14:paraId="4965200C" w14:textId="05F76E1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D729B6" w:rsidR="008C2478">
        <w:rPr>
          <w:rFonts w:ascii="TH SarabunPSK" w:hAnsi="TH SarabunPSK" w:cs="TH SarabunPSK"/>
          <w:sz w:val="32"/>
          <w:szCs w:val="32"/>
          <w:cs/>
        </w:rPr>
        <w:t xml:space="preserve">ศึกษาการใช้คำระบุเวลาที่แสดงเหตุการณ์ในอดีต ปัจจุบัน และอนาคต การลำดับเหตุการณ์ที่เกิดขึ้นในครอบครัวหรือในช่วงชีวิตของตนเองโดยใช้หลักฐานที่เกี่ยวข้อง </w:t>
      </w:r>
      <w:r w:rsidRPr="00D729B6" w:rsidR="21C53BD1">
        <w:rPr>
          <w:rFonts w:ascii="TH SarabunPSK" w:hAnsi="TH SarabunPSK" w:cs="TH SarabunPSK"/>
          <w:sz w:val="32"/>
          <w:szCs w:val="32"/>
          <w:cs/>
        </w:rPr>
        <w:t>สืบค้นถึง</w:t>
      </w:r>
      <w:r w:rsidRPr="00D729B6" w:rsidR="008C2478">
        <w:rPr>
          <w:rFonts w:ascii="TH SarabunPSK" w:hAnsi="TH SarabunPSK" w:cs="TH SarabunPSK"/>
          <w:sz w:val="32"/>
          <w:szCs w:val="32"/>
          <w:cs/>
        </w:rPr>
        <w:t>การเปลี่ยนแปลงวิถีชีวิตประจำวันของคนในชุมชนของตนจากอดีตถึงปัจจุบัน และ</w:t>
      </w:r>
      <w:r w:rsidRPr="00D729B6" w:rsidR="0FDD0EA3">
        <w:rPr>
          <w:rFonts w:ascii="TH SarabunPSK" w:hAnsi="TH SarabunPSK" w:cs="TH SarabunPSK"/>
          <w:sz w:val="32"/>
          <w:szCs w:val="32"/>
          <w:cs/>
        </w:rPr>
        <w:t>อธิบาย</w:t>
      </w:r>
      <w:r w:rsidRPr="00D729B6" w:rsidR="008C2478">
        <w:rPr>
          <w:rFonts w:ascii="TH SarabunPSK" w:hAnsi="TH SarabunPSK" w:cs="TH SarabunPSK"/>
          <w:sz w:val="32"/>
          <w:szCs w:val="32"/>
          <w:cs/>
        </w:rPr>
        <w:t>ผลกระทบที่เกิดขึ้นต่อวิถีชีวิตของคนในชุมชน ระบุบุคคลที่ทำประโยชน์ต่อท้องถิ่นหรือประเทศชาติ</w:t>
      </w:r>
      <w:r w:rsidRPr="00D729B6" w:rsidR="0AAA4FA2">
        <w:rPr>
          <w:rFonts w:ascii="TH SarabunPSK" w:hAnsi="TH SarabunPSK" w:cs="TH SarabunPSK"/>
          <w:sz w:val="32"/>
          <w:szCs w:val="32"/>
          <w:cs/>
        </w:rPr>
        <w:t xml:space="preserve"> ตัวอย่าง</w:t>
      </w:r>
      <w:r w:rsidRPr="00D729B6" w:rsidR="008C2478">
        <w:rPr>
          <w:rFonts w:ascii="TH SarabunPSK" w:hAnsi="TH SarabunPSK" w:cs="TH SarabunPSK"/>
          <w:sz w:val="32"/>
          <w:szCs w:val="32"/>
          <w:cs/>
        </w:rPr>
        <w:t>วัฒนธรรม ประเพณี และภูมิปัญญาไทยที่ภาคภูมิใจ และควรอนุรักษ์ไว้</w:t>
      </w:r>
    </w:p>
    <w:p w:rsidR="1F060575" w:rsidP="3BFE79DB" w:rsidRDefault="1F060575" w14:paraId="07ADE1F5" w14:textId="0A9E1CDA">
      <w:pPr>
        <w:tabs>
          <w:tab w:val="left" w:leader="none" w:pos="720"/>
        </w:tabs>
        <w:spacing w:before="120"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3BFE79DB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โดยใช้การจัดการเรียนรู้เชิงรุก</w:t>
      </w:r>
      <w:r w:rsidRPr="3BFE79DB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(Active Learning) </w:t>
      </w:r>
      <w:r w:rsidRPr="3BFE79DB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บนพื้นฐานการเรียนรู้ด้วยวิธีการประวัติศาสตร์ด้วยการกำหนดเป้าหมายหรือประเด็นคำถามที่ต้องการศึกษา</w:t>
      </w:r>
      <w:r w:rsidRPr="3BFE79DB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3BFE79DB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การค้นหาและรวบรวมหลักฐาน</w:t>
      </w:r>
      <w:r w:rsidRPr="3BFE79DB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3BFE79DB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การแยกแยะและจำแนกข้อเท็จจริงกับความคิดเห็นที่ได้จากการสืบค้น</w:t>
      </w:r>
      <w:r w:rsidRPr="3BFE79DB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3BFE79DB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การเรียนรู้ร่วมกัน การแลกเปลี่ยนความคิดเห็น การคิดวิเคราะห์เพื่อสรุปข้อเท็จจริงอย่างมีเหตุผล การฝึกปฏิบัติ รวมถึงการใช้เทคโนโลยีเพื่อการเรียนรู้และนำเสนอผลงานได้อย่างเหมาะสม</w:t>
      </w:r>
    </w:p>
    <w:p w:rsidR="1F060575" w:rsidP="79D3DC63" w:rsidRDefault="1F060575" w14:paraId="5CCD894D" w14:textId="43FC8A8B">
      <w:pPr>
        <w:tabs>
          <w:tab w:val="left" w:leader="none" w:pos="720"/>
        </w:tabs>
        <w:spacing w:before="120"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79D3DC63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เพื่อให้เกิดความรู้และประสบการณ์ มีทักษะในศตวรรษที่ 21 ด้านการคิด การทำงานเป็นทีม มีทักษะการคิดวิเคราะห์เชิงประวัติศาสตร์ การตีความและวิเคราะห์หลักฐาน</w:t>
      </w:r>
      <w:r w:rsidRPr="79D3DC63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79D3DC63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เกิดความรัก ความภาคภูมิใจในท้องถิ่นและความเป็นชาติไท</w:t>
      </w:r>
      <w:r w:rsidRPr="79D3DC63" w:rsidR="0F0EEF6A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ย</w:t>
      </w:r>
      <w:r w:rsidRPr="79D3DC63" w:rsidR="1F06057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และนำความรู้ไปใช้ในการพัฒนาชุมชน สังคม ประเทศชาติ ทั้งในปัจจุบันและอนาคต</w:t>
      </w:r>
    </w:p>
    <w:p w:rsidR="3BFE79DB" w:rsidP="3BFE79DB" w:rsidRDefault="3BFE79DB" w14:paraId="45517217" w14:textId="4A7B10CF">
      <w:pPr>
        <w:tabs>
          <w:tab w:val="left" w:leader="none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C2478" w:rsidP="008C2478" w:rsidRDefault="008C2478" w14:paraId="61A083FD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C2478" w:rsidP="008C2478" w:rsidRDefault="008C2478" w14:paraId="65F464CA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:rsidTr="004D4D1A" w14:paraId="5D8940D6" w14:textId="77777777">
        <w:trPr>
          <w:trHeight w:val="494"/>
        </w:trPr>
        <w:tc>
          <w:tcPr>
            <w:tcW w:w="1705" w:type="dxa"/>
            <w:shd w:val="clear" w:color="auto" w:fill="80BC5A"/>
          </w:tcPr>
          <w:p w:rsidRPr="00C30CF9" w:rsidR="008C2478" w:rsidP="004D4D1A" w:rsidRDefault="008C2478" w14:paraId="6BCB7817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:rsidRPr="00C30CF9" w:rsidR="008C2478" w:rsidP="004D4D1A" w:rsidRDefault="008C2478" w14:paraId="77CAFAF8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:rsidRPr="00C30CF9" w:rsidR="008C2478" w:rsidP="004D4D1A" w:rsidRDefault="008C2478" w14:paraId="410AFC99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:rsidTr="004D4D1A" w14:paraId="15B41A3B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8C2478" w:rsidP="004D4D1A" w:rsidRDefault="008C2478" w14:paraId="758947FA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:rsidRPr="00F03F51" w:rsidR="008C2478" w:rsidP="004D4D1A" w:rsidRDefault="008C2478" w14:paraId="2E9B33CA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2/1,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F03F51" w:rsidR="008C2478" w:rsidP="004D4D1A" w:rsidRDefault="008C2478" w14:paraId="131E8A80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</w:tr>
      <w:tr w:rsidR="008C2478" w:rsidTr="004D4D1A" w14:paraId="62BF0064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8C2478" w:rsidP="004D4D1A" w:rsidRDefault="008C2478" w14:paraId="395F1915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F03F51" w:rsidR="008C2478" w:rsidP="004D4D1A" w:rsidRDefault="008C2478" w14:paraId="105217B1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ป.2/1</w:t>
            </w:r>
          </w:p>
        </w:tc>
        <w:tc>
          <w:tcPr>
            <w:tcW w:w="3657" w:type="dxa"/>
          </w:tcPr>
          <w:p w:rsidRPr="00F03F51" w:rsidR="008C2478" w:rsidP="004D4D1A" w:rsidRDefault="008C2478" w14:paraId="3863ABB5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ป.2/2</w:t>
            </w:r>
          </w:p>
        </w:tc>
      </w:tr>
      <w:tr w:rsidR="008C2478" w:rsidTr="004D4D1A" w14:paraId="634CCE9B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8C2478" w:rsidP="004D4D1A" w:rsidRDefault="008C2478" w14:paraId="547EDAA9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</w:tcPr>
          <w:p w:rsidRPr="00F03F51" w:rsidR="008C2478" w:rsidP="004D4D1A" w:rsidRDefault="008C2478" w14:paraId="21977989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ป.2/1</w:t>
            </w:r>
          </w:p>
        </w:tc>
        <w:tc>
          <w:tcPr>
            <w:tcW w:w="3657" w:type="dxa"/>
          </w:tcPr>
          <w:p w:rsidRPr="00F03F51" w:rsidR="008C2478" w:rsidP="004D4D1A" w:rsidRDefault="008C2478" w14:paraId="4B1E4513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ป.2/2</w:t>
            </w:r>
          </w:p>
        </w:tc>
      </w:tr>
      <w:tr w:rsidR="008C2478" w:rsidTr="004D4D1A" w14:paraId="7C9B8B51" w14:textId="77777777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:rsidR="008C2478" w:rsidP="004D4D1A" w:rsidRDefault="008C2478" w14:paraId="149EEEF2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:rsidRPr="00BE4099" w:rsidR="008C2478" w:rsidP="004D4D1A" w:rsidRDefault="008C2478" w14:paraId="30417D33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:rsidRPr="00BE4099" w:rsidR="008C2478" w:rsidP="004D4D1A" w:rsidRDefault="008C2478" w14:paraId="5B6CEBB6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2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:rsidR="008C2478" w:rsidP="008C2478" w:rsidRDefault="008C2478" w14:paraId="763C9956" w14:textId="77777777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รวม 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Pr="000F4A6B" w:rsidR="008C2478" w:rsidP="008C2478" w:rsidRDefault="008C2478" w14:paraId="0DD35C46" w14:textId="77777777">
      <w:pPr>
        <w:rPr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C2478" w:rsidP="008C2478" w:rsidRDefault="008C2478" w14:paraId="0087AFCB" w14:textId="77777777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49B7BC49" wp14:editId="28BF1A8E">
                <wp:extent cx="5727700" cy="584548"/>
                <wp:effectExtent l="0" t="0" r="6350" b="6350"/>
                <wp:docPr id="1232" name="Text Box 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F66F4" w:rsidR="008C2478" w:rsidP="008C2478" w:rsidRDefault="008C2478" w14:paraId="0C6F7BBC" w14:textId="77777777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F66F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ประวัติศาสตร์</w:t>
                            </w:r>
                            <w:r w:rsidRPr="00CF66F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CF66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:rsidRPr="00CF66F4" w:rsidR="008C2478" w:rsidP="008C2478" w:rsidRDefault="008C2478" w14:paraId="2BEA9B4A" w14:textId="77777777">
                            <w:pPr>
                              <w:spacing w:after="0" w:line="240" w:lineRule="auto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896F443">
              <v:shape id="Text Box 1232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vanlwIAAJc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" w14:anchorId="49B7BC49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CF66F4" w:rsidR="008C2478" w:rsidP="008C2478" w:rsidRDefault="008C2478" w14:paraId="69D6CE52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CF66F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ประวัติศาสตร์</w:t>
                      </w:r>
                      <w:r w:rsidRPr="00CF66F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CF66F4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:rsidRPr="00CF66F4" w:rsidR="008C2478" w:rsidP="008C2478" w:rsidRDefault="008C2478" w14:paraId="672A6659" w14:textId="77777777">
                      <w:pPr>
                        <w:spacing w:after="0" w:line="240" w:lineRule="auto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2478" w:rsidP="008C2478" w:rsidRDefault="008C2478" w14:paraId="706FA15C" w14:textId="77777777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24512" behindDoc="0" locked="0" layoutInCell="1" allowOverlap="1" wp14:anchorId="466A91DA" wp14:editId="016A30FD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256" name="Graphic 125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hint="cs" w:ascii="TH SarabunPSK" w:hAnsi="TH SarabunPSK" w:cs="TH SarabunPSK"/>
          <w:b/>
          <w:bCs/>
          <w:sz w:val="40"/>
          <w:szCs w:val="40"/>
          <w:cs/>
        </w:rPr>
        <w:t>4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8C2478" w:rsidTr="004D4D1A" w14:paraId="414F2320" w14:textId="77777777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:rsidRPr="00690CE6" w:rsidR="008C2478" w:rsidP="004D4D1A" w:rsidRDefault="008C2478" w14:paraId="058E437B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:rsidRPr="00690CE6" w:rsidR="008C2478" w:rsidP="004D4D1A" w:rsidRDefault="008C2478" w14:paraId="3DBF8AD8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:rsidRPr="00690CE6" w:rsidR="008C2478" w:rsidP="004D4D1A" w:rsidRDefault="008C2478" w14:paraId="783E4D0B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:rsidRPr="00690CE6" w:rsidR="008C2478" w:rsidP="004D4D1A" w:rsidRDefault="008C2478" w14:paraId="091E9144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:rsidRPr="00690CE6" w:rsidR="008C2478" w:rsidP="004D4D1A" w:rsidRDefault="008C2478" w14:paraId="74B79153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:rsidTr="004D4D1A" w14:paraId="11FD085D" w14:textId="77777777">
        <w:tc>
          <w:tcPr>
            <w:tcW w:w="1503" w:type="dxa"/>
          </w:tcPr>
          <w:p w:rsidR="008C2478" w:rsidP="004D4D1A" w:rsidRDefault="008C2478" w14:paraId="140353C6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5EB1A1E7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Pr="00E72F2B" w:rsidR="008C2478" w:rsidP="004D4D1A" w:rsidRDefault="008C2478" w14:paraId="5F9D05FD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การศึกษาเรื่องราวในอดีต</w:t>
            </w:r>
          </w:p>
        </w:tc>
        <w:tc>
          <w:tcPr>
            <w:tcW w:w="2300" w:type="dxa"/>
          </w:tcPr>
          <w:p w:rsidRPr="003637BF" w:rsidR="008C2478" w:rsidP="004D4D1A" w:rsidRDefault="008C2478" w14:paraId="25FBAA68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481B0D" w:rsidR="008C2478" w:rsidP="004D4D1A" w:rsidRDefault="008C2478" w14:paraId="42C5160C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="008C2478" w:rsidP="004D4D1A" w:rsidRDefault="008C2478" w14:paraId="1DEBA207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ใช้คำระบุเวลาที่แสดงเหตุการณ์ในอดีต ปัจจุบัน และอนาคต</w:t>
            </w:r>
          </w:p>
          <w:p w:rsidRPr="00876BF1" w:rsidR="008C2478" w:rsidP="004D4D1A" w:rsidRDefault="008C2478" w14:paraId="4F252116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76B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76B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4.1 ป.2/2</w:t>
            </w:r>
          </w:p>
          <w:p w:rsidRPr="00E72F2B" w:rsidR="008C2478" w:rsidP="004D4D1A" w:rsidRDefault="008C2478" w14:paraId="5E7332B7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BF1">
              <w:rPr>
                <w:rFonts w:ascii="TH SarabunPSK" w:hAnsi="TH SarabunPSK" w:cs="TH SarabunPSK"/>
                <w:sz w:val="32"/>
                <w:szCs w:val="32"/>
                <w:cs/>
              </w:rPr>
              <w:t>ลำดับเหตุการณ์ที่เกิดขึ้นในครอบครัว หรือในชีวิตของตนเองโดยใช้หลักฐานที่เกี่ยวข้อง</w:t>
            </w:r>
          </w:p>
        </w:tc>
        <w:tc>
          <w:tcPr>
            <w:tcW w:w="1754" w:type="dxa"/>
          </w:tcPr>
          <w:p w:rsidRPr="00220692" w:rsidR="008C2478" w:rsidP="004D4D1A" w:rsidRDefault="008C2478" w14:paraId="046D7BA3" w14:textId="1D86FB3E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3B35CA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3B35CA"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8C2478" w:rsidP="004D4D1A" w:rsidRDefault="008C2478" w14:paraId="6E22EFBB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3B35CA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3B35CA"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Pr="00E72F2B" w:rsidR="003B35CA" w:rsidP="004D4D1A" w:rsidRDefault="003B35CA" w14:paraId="772CD7EE" w14:textId="3A8FF6E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ใช้ทักษะชีวิต</w:t>
            </w:r>
          </w:p>
        </w:tc>
        <w:tc>
          <w:tcPr>
            <w:tcW w:w="2448" w:type="dxa"/>
          </w:tcPr>
          <w:p w:rsidRPr="00B44A45" w:rsidR="008C2478" w:rsidP="003B35CA" w:rsidRDefault="00F633EF" w14:paraId="0E64BCC0" w14:textId="0D98E15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F633E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การใช้คำบอกช่วงเวลา ทำให้เรารู้ว่าเรื่องราวใดเกิดขึ้นก่อนหรือเกิดขึ้นภายหลัง ประกอบกับการมีปฏิทินที่เป็นเครื่องมือที่ใช้บอกวัน เดือน ปี และวันสำคัญต่าง ๆ โดยเราสามารถจดบันทึกเหตุการณ์ หรือสิ่งที่เราทำ เพื่อใช้เตือนความจำ ซึ่งมีส่วนทำให้สามารถลำดับเหตุการณ์ในอดีต ปัจจุบัน และอนาคตได้อย่างถูกต้อง            นอกจากนี้ การสืบค้นหลักฐานต่าง ๆ เช่น การสอบถามผู้ใหญ่ในครอบครัว การศึกษาจากเอกสารที่เกี่ยวข้อง สิ่งของเครื่องใช้ในครอบครัว โดยคำนึงถึงความน่าเชื่อถือของข้อมูลด้วยการสอบถามจากหลาย ๆ คน                 และหลักฐานอื่น ๆ มาประกอบ เพื่อให้ได้ข้อมูลที่ถูกต้อง โดยนำเสนอด้วยการใช้คำบอกเวลา เส้น</w:t>
            </w:r>
            <w:r w:rsidRPr="00F633EF">
              <w:rPr>
                <w:rFonts w:ascii="TH SarabunPSK" w:hAnsi="TH SarabunPSK" w:cs="TH SarabunPSK"/>
                <w:sz w:val="32"/>
                <w:szCs w:val="32"/>
                <w:cs/>
              </w:rPr>
              <w:t>เวลา (</w:t>
            </w:r>
            <w:r w:rsidRPr="00F633EF">
              <w:rPr>
                <w:rFonts w:ascii="TH SarabunPSK" w:hAnsi="TH SarabunPSK" w:cs="TH SarabunPSK"/>
                <w:sz w:val="32"/>
                <w:szCs w:val="32"/>
              </w:rPr>
              <w:t xml:space="preserve">Time Line) </w:t>
            </w:r>
            <w:r w:rsidR="003B35C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633EF">
              <w:rPr>
                <w:rFonts w:hint="cs" w:ascii="TH SarabunPSK" w:hAnsi="TH SarabunPSK" w:cs="TH SarabunPSK"/>
                <w:sz w:val="32"/>
                <w:szCs w:val="32"/>
                <w:cs/>
              </w:rPr>
              <w:t>ซึ่งทำให้สามารถเรียงลำดับเรื่องราวที่เกิดขึ้นของตนเองและครอบครัวได้ชัดเจน และช่วยให้สามารถจดจำเรื่องราวสำคัญ ๆ ของตนเองและครอบครัวได้</w:t>
            </w:r>
          </w:p>
        </w:tc>
        <w:tc>
          <w:tcPr>
            <w:tcW w:w="1014" w:type="dxa"/>
          </w:tcPr>
          <w:p w:rsidRPr="009C25A8" w:rsidR="008C2478" w:rsidP="004D4D1A" w:rsidRDefault="008C2478" w14:paraId="49A9CBD2" w14:textId="004D0E6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3B35CA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8C2478" w:rsidTr="004D4D1A" w14:paraId="6AAE6A9C" w14:textId="77777777">
        <w:tc>
          <w:tcPr>
            <w:tcW w:w="1503" w:type="dxa"/>
          </w:tcPr>
          <w:p w:rsidR="008C2478" w:rsidP="004D4D1A" w:rsidRDefault="008C2478" w14:paraId="33369FCB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8C2478" w:rsidP="004D4D1A" w:rsidRDefault="008C2478" w14:paraId="519CF793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Pr="00ED1994" w:rsidR="008C2478" w:rsidP="004D4D1A" w:rsidRDefault="008C2478" w14:paraId="0DD2B186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ชุมชนของเรากับการเปลี่ยนแปลง</w:t>
            </w:r>
          </w:p>
        </w:tc>
        <w:tc>
          <w:tcPr>
            <w:tcW w:w="2300" w:type="dxa"/>
          </w:tcPr>
          <w:p w:rsidRPr="00A957D0" w:rsidR="008C2478" w:rsidP="004D4D1A" w:rsidRDefault="008C2478" w14:paraId="66F12377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371375" w:rsidR="008C2478" w:rsidP="004D4D1A" w:rsidRDefault="008C2478" w14:paraId="4BEA7880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37137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Pr="0060038A" w:rsidR="008C2478" w:rsidP="004D4D1A" w:rsidRDefault="008C2478" w14:paraId="7D1DB26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สืบค้นถึงการเปลี่ยนแปลงในวิถีชีวิตประจำวันของคนในชุมชนของตนจากอดีตถึงปัจจุบัน</w:t>
            </w:r>
          </w:p>
          <w:p w:rsidRPr="00A957D0" w:rsidR="008C2478" w:rsidP="004D4D1A" w:rsidRDefault="008C2478" w14:paraId="7751BC1B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8C2478" w:rsidP="004D4D1A" w:rsidRDefault="008C2478" w14:paraId="15AA5BE9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332D7C" w:rsidR="008C2478" w:rsidP="004D4D1A" w:rsidRDefault="008C2478" w14:paraId="4394B61D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332D7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332D7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4.2 ป.2/2</w:t>
            </w:r>
          </w:p>
          <w:p w:rsidRPr="00CB2725" w:rsidR="008C2478" w:rsidP="004D4D1A" w:rsidRDefault="008C2478" w14:paraId="3B1B406A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อธิบายผลกระทบของการเปลี่ยนแปลงที่มีต่อวิถีชีวิตของคนในชุมชน</w:t>
            </w:r>
          </w:p>
        </w:tc>
        <w:tc>
          <w:tcPr>
            <w:tcW w:w="1754" w:type="dxa"/>
          </w:tcPr>
          <w:p w:rsidR="008C2478" w:rsidP="004D4D1A" w:rsidRDefault="008C2478" w14:paraId="1F830018" w14:textId="4BADCB6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3B35CA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 w:rsidR="003B35CA"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3B35CA" w:rsidP="003B35CA" w:rsidRDefault="003B35CA" w14:paraId="6E840CBD" w14:textId="72C20BF0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="008C2478" w:rsidP="004D4D1A" w:rsidRDefault="003B35CA" w14:paraId="7FA76D89" w14:textId="10B18294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A957D0" w:rsidR="008C24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 w:rsidR="008C24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 w:rsidR="008C24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8C2478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A957D0" w:rsidR="008C247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="008C247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 w:rsidR="008C2478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 w:rsidR="008C2478">
              <w:rPr>
                <w:rFonts w:hint="cs" w:ascii="TH SarabunPSK" w:hAnsi="TH SarabunPSK" w:cs="TH SarabunPSK"/>
                <w:sz w:val="32"/>
                <w:szCs w:val="32"/>
                <w:cs/>
              </w:rPr>
              <w:t>ใช้ทักษะชีวิต</w:t>
            </w:r>
          </w:p>
          <w:p w:rsidRPr="00A957D0" w:rsidR="008C2478" w:rsidP="004D4D1A" w:rsidRDefault="008C2478" w14:paraId="55221249" w14:textId="77777777">
            <w:pPr>
              <w:tabs>
                <w:tab w:val="left" w:pos="284"/>
                <w:tab w:val="left" w:pos="56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:rsidRPr="00332D7C" w:rsidR="008C2478" w:rsidP="004D4D1A" w:rsidRDefault="003B35CA" w14:paraId="17245B8E" w14:textId="7E0AD2E6">
            <w:pPr>
              <w:spacing w:before="120"/>
              <w:ind w:firstLine="288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3B35C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การสืบค้นข้อมูลเกี่ยวกับการเปลี่ยนแปลงของชุมชนจากอดีตถึงปัจจุบัน จะทำให้สามารถเข้าใจถึงรากเหง้าและการเปลี่ยนแปลงที่เกิดขึ้นในชุมชนของตนเอง และสามารถอธิบายผลกระทบของการเปลี่ยนแปลงที่มีต่อวิถีชีวิตของคนในชุมชนได้</w:t>
            </w:r>
          </w:p>
        </w:tc>
        <w:tc>
          <w:tcPr>
            <w:tcW w:w="1014" w:type="dxa"/>
          </w:tcPr>
          <w:p w:rsidRPr="009C25A8" w:rsidR="008C2478" w:rsidP="004D4D1A" w:rsidRDefault="003B35CA" w14:paraId="68D912AD" w14:textId="1639EDA0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8C2478" w:rsidTr="004D4D1A" w14:paraId="2ABA7C60" w14:textId="77777777">
        <w:tc>
          <w:tcPr>
            <w:tcW w:w="1503" w:type="dxa"/>
          </w:tcPr>
          <w:p w:rsidR="008C2478" w:rsidP="004D4D1A" w:rsidRDefault="008C2478" w14:paraId="403CD4DD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8C2478" w:rsidP="004D4D1A" w:rsidRDefault="008C2478" w14:paraId="78BEF53A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:rsidRPr="00371375" w:rsidR="008C2478" w:rsidP="004D4D1A" w:rsidRDefault="008C2478" w14:paraId="50D2B532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บุคคลสำคัญและมรดกไทย</w:t>
            </w:r>
          </w:p>
        </w:tc>
        <w:tc>
          <w:tcPr>
            <w:tcW w:w="2300" w:type="dxa"/>
          </w:tcPr>
          <w:p w:rsidRPr="007528FC" w:rsidR="008C2478" w:rsidP="004D4D1A" w:rsidRDefault="008C2478" w14:paraId="3E7E1435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0044ED" w:rsidR="008C2478" w:rsidP="004D4D1A" w:rsidRDefault="008C2478" w14:paraId="05DA1551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:rsidRPr="007528FC" w:rsidR="008C2478" w:rsidP="004D4D1A" w:rsidRDefault="008C2478" w14:paraId="1A7072A9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ระบุบุคคลที่ทำประโยชน์ต่อท้องถิ่น หรือประเทศชาติ</w:t>
            </w:r>
          </w:p>
          <w:p w:rsidRPr="007528FC" w:rsidR="008C2478" w:rsidP="004D4D1A" w:rsidRDefault="008C2478" w14:paraId="66EB73A4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CB2725" w:rsidR="008C2478" w:rsidP="004D4D1A" w:rsidRDefault="008C2478" w14:paraId="71C047E5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CB272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  <w:r w:rsidRPr="00CB2725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ปลาย</w:t>
            </w:r>
            <w:r w:rsidRPr="00CB272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ทาง</w:t>
            </w:r>
          </w:p>
          <w:p w:rsidRPr="00CB2725" w:rsidR="008C2478" w:rsidP="004D4D1A" w:rsidRDefault="008C2478" w14:paraId="78931CEA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B2725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B2725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CB272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B2725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CB272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 w:rsidRPr="00CB2725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CB272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B272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B272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:rsidRPr="00876BF1" w:rsidR="008C2478" w:rsidP="004D4D1A" w:rsidRDefault="008C2478" w14:paraId="3EC93F9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ยกตัวอย่างวัฒนธรรม ประเพณี และภูมิปัญญาไทยที่ภาคภูมิใจและควรอนุรักษ์ไว้</w:t>
            </w:r>
          </w:p>
        </w:tc>
        <w:tc>
          <w:tcPr>
            <w:tcW w:w="1754" w:type="dxa"/>
          </w:tcPr>
          <w:p w:rsidR="00E40147" w:rsidP="00E40147" w:rsidRDefault="00E40147" w14:paraId="1294CFE6" w14:textId="77777777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E40147" w:rsidP="00E40147" w:rsidRDefault="00E40147" w14:paraId="71F86838" w14:textId="77777777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Pr="00E40147" w:rsidR="008C2478" w:rsidP="00E40147" w:rsidRDefault="00E40147" w14:paraId="362096A5" w14:textId="14A28A70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ใช้ทักษะชีวิต</w:t>
            </w:r>
          </w:p>
        </w:tc>
        <w:tc>
          <w:tcPr>
            <w:tcW w:w="2448" w:type="dxa"/>
          </w:tcPr>
          <w:p w:rsidRPr="00E40147" w:rsidR="008C2478" w:rsidP="00E40147" w:rsidRDefault="00E40147" w14:paraId="1B400E09" w14:textId="5F868A8D">
            <w:pPr>
              <w:spacing w:before="120"/>
              <w:ind w:firstLine="288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4014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บุคคลสำคัญที่ทำคุณประโยชน์ต่อท้องถิ่น และประเทศชาติในด้าน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E4014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ต่าง ๆ ควรค่าแก่การศึกษาประวัติและผลงาน ทำให้เกิดความภาคภูมิใจและนำแบบอย่างอันดีมาปรับใช้ในการดำเนินชีวิต อีกทั้งการเรียนรู้วัฒนธรรม ประเพณี </w:t>
            </w:r>
            <w:r w:rsidRPr="00E4014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และภูมิปัญญาในชุมชน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E4014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ทำให้เกิดความภาคภูมิใจในชุมชนของตนเอง เกิดการร่วมกันอนุรักษ์และสืบสานให้คงอยู่คู่กับชุมชนของตนเองสืบไป</w:t>
            </w:r>
          </w:p>
        </w:tc>
        <w:tc>
          <w:tcPr>
            <w:tcW w:w="1014" w:type="dxa"/>
          </w:tcPr>
          <w:p w:rsidRPr="00EE3F44" w:rsidR="008C2478" w:rsidP="004D4D1A" w:rsidRDefault="004C4DC1" w14:paraId="03673DCC" w14:textId="3F8B9C23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16</w:t>
            </w:r>
          </w:p>
        </w:tc>
      </w:tr>
    </w:tbl>
    <w:p w:rsidR="008C2478" w:rsidP="008C2478" w:rsidRDefault="008C2478" w14:paraId="38603A88" w14:textId="191A4927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C2478" w:rsidSect="000F4A6B">
      <w:headerReference w:type="default" r:id="rId12"/>
      <w:pgSz w:w="11909" w:h="16834" w:orient="portrait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545" w:rsidP="003071DF" w:rsidRDefault="00A81545" w14:paraId="775BF0A4" w14:textId="77777777">
      <w:pPr>
        <w:spacing w:after="0" w:line="240" w:lineRule="auto"/>
      </w:pPr>
      <w:r>
        <w:separator/>
      </w:r>
    </w:p>
  </w:endnote>
  <w:endnote w:type="continuationSeparator" w:id="0">
    <w:p w:rsidR="00A81545" w:rsidP="003071DF" w:rsidRDefault="00A81545" w14:paraId="3130F6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69785172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Pr="000F4A6B" w:rsidR="000F4A6B" w:rsidRDefault="000F4A6B" w14:paraId="1FFCF027" w14:textId="06A17AD7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7D6D77DC" wp14:editId="180C00A5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-13673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7306E053">
                <v:roundrect id="Rectangle: Rounded Corners 1632" style="position:absolute;margin-left:0;margin-top:-1.1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e59fc9" stroked="f" strokeweight="1.25pt" arcsize="22934f" w14:anchorId="7DEF8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G3HdzXbAAAABQEAAA8AAAAAAAAAAAAAAAAAGgUAAGRycy9kb3ducmV2LnhtbFBLBQYAAAAABAAE&#10;APMAAAAiBgAAAAA=&#10;">
                  <v:stroke endcap="round"/>
                  <w10:wrap anchorx="margin"/>
                </v:roundrect>
              </w:pict>
            </mc:Fallback>
          </mc:AlternateContent>
        </w:r>
        <w:r w:rsidRPr="000F4A6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F4A6B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F4A6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F4A6B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0F4A6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Pr="000F4A6B" w:rsidR="00192FED" w:rsidP="00AD67C9" w:rsidRDefault="00192FED" w14:paraId="5D783188" w14:textId="77777777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545" w:rsidP="003071DF" w:rsidRDefault="00A81545" w14:paraId="2A153778" w14:textId="77777777">
      <w:pPr>
        <w:spacing w:after="0" w:line="240" w:lineRule="auto"/>
      </w:pPr>
      <w:r>
        <w:separator/>
      </w:r>
    </w:p>
  </w:footnote>
  <w:footnote w:type="continuationSeparator" w:id="0">
    <w:p w:rsidR="00A81545" w:rsidP="003071DF" w:rsidRDefault="00A81545" w14:paraId="4340E5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ED" w:rsidRDefault="00192FED" w14:paraId="71872860" w14:textId="5F9C5BD3">
    <w:pPr>
      <w:pStyle w:val="Header"/>
    </w:pPr>
  </w:p>
  <w:p w:rsidR="00192FED" w:rsidRDefault="00192FED" w14:paraId="6924EDD9" w14:textId="799355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57CC3" w:rsidRDefault="00057CC3" w14:paraId="37AFB201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013E84C0">
            <v:group id="Group 12" style="position:absolute;margin-left:0;margin-top:-36pt;width:648.6pt;height:117.35pt;z-index:251732992;mso-position-horizontal:left;mso-position-horizontal-relative:page;mso-height-relative:margin" coordsize="82372,14904" coordorigin="" o:spid="_x0000_s1026" w14:anchorId="290B3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style="position:absolute;width:77815;height:14904;visibility:visible;mso-wrap-style:square;v-text-anchor:middle" o:spid="_x0000_s1027" fillcolor="#84b8e5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>
                <v:stroke endcap="round"/>
              </v:rect>
              <v:shape id="Rectangle: Diagonal Corners Rounded 14" style="position:absolute;left:69100;width:13272;height:14901;flip:y;visibility:visible;mso-wrap-style:square;v-text-anchor:middle" coordsize="1327134,1490174" o:spid="_x0000_s1028" fillcolor="#292ed2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:rsidR="00057CC3" w:rsidRDefault="00057CC3" w14:paraId="6A4CAB53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hideSpellingErrors/>
  <w:hideGrammaticalErrors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00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A6B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35CA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394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4DC1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4676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2944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076E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1D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24F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1545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716"/>
    <w:rsid w:val="00B86EEE"/>
    <w:rsid w:val="00B92630"/>
    <w:rsid w:val="00B92E2C"/>
    <w:rsid w:val="00BA0F9D"/>
    <w:rsid w:val="00BA11B2"/>
    <w:rsid w:val="00BA4855"/>
    <w:rsid w:val="00BA4E2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1A12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3ED4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0147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33EF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  <w:rsid w:val="0AAA4FA2"/>
    <w:rsid w:val="0F0EEF6A"/>
    <w:rsid w:val="0FDD0EA3"/>
    <w:rsid w:val="1F060575"/>
    <w:rsid w:val="21C53BD1"/>
    <w:rsid w:val="22E402D3"/>
    <w:rsid w:val="3BFE79DB"/>
    <w:rsid w:val="3C4AE9EA"/>
    <w:rsid w:val="4360167C"/>
    <w:rsid w:val="49EC1AC5"/>
    <w:rsid w:val="79D3D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hAnsi="Times New Roman" w:eastAsia="SimSun" w:cs="Angsana New"/>
      <w:b/>
      <w:bCs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styleId="NoSpacingChar" w:customStyle="1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styleId="Default" w:customStyle="1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2" w:customStyle="1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styleId="N2Char" w:customStyle="1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125B73"/>
    <w:rPr>
      <w:rFonts w:ascii="Times New Roman" w:hAnsi="Times New Roman" w:eastAsia="SimSun" w:cs="Angsana New"/>
      <w:b/>
      <w:bCs/>
      <w:sz w:val="28"/>
      <w:szCs w:val="32"/>
    </w:rPr>
  </w:style>
  <w:style w:type="paragraph" w:styleId="a" w:customStyle="1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hAnsi="Browallia New" w:eastAsia="Times New Roman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1E7629"/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character" w:styleId="Heading3Char" w:customStyle="1">
    <w:name w:val="Heading 3 Char"/>
    <w:basedOn w:val="DefaultParagraphFont"/>
    <w:link w:val="Heading3"/>
    <w:uiPriority w:val="9"/>
    <w:rsid w:val="001E7629"/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svg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Nabhasawan Laohapunsawat</dc:creator>
  <keywords/>
  <dc:description/>
  <lastModifiedBy>Vorawan Simtrakul (ESS) Mild</lastModifiedBy>
  <revision>4</revision>
  <lastPrinted>2024-08-16T01:23:00.0000000Z</lastPrinted>
  <dcterms:created xsi:type="dcterms:W3CDTF">2025-07-23T03:44:00.0000000Z</dcterms:created>
  <dcterms:modified xsi:type="dcterms:W3CDTF">2025-08-13T07:50:24.0557034Z</dcterms:modified>
</coreProperties>
</file>