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120CBBBF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786" cy="10342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0453F08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B8FE28E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ทัศนศิลป์</w:t>
      </w:r>
    </w:p>
    <w:p w14:paraId="09F35AD3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57F0003B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2D45BE63" w14:textId="77777777" w:rsidR="005D78DC" w:rsidRPr="008C47DB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8C47DB">
        <w:rPr>
          <w:rFonts w:ascii="TH SarabunPSK" w:hAnsi="TH SarabunPSK" w:cs="TH SarabunPSK"/>
          <w:sz w:val="32"/>
          <w:szCs w:val="32"/>
          <w:cs/>
        </w:rPr>
        <w:t>ศึกษา ระบุ และบรรยายเกี่ยวกับลักษณะรูปร่าง รูปทรงในธรรมชาติ สิ่งแวดล้อม งานทัศนศิลป์ และ</w:t>
      </w:r>
      <w:r w:rsidRPr="00C12BBC">
        <w:rPr>
          <w:rFonts w:ascii="TH SarabunPSK" w:hAnsi="TH SarabunPSK" w:cs="TH SarabunPSK"/>
          <w:spacing w:val="-2"/>
          <w:sz w:val="32"/>
          <w:szCs w:val="32"/>
          <w:cs/>
        </w:rPr>
        <w:t>การออกแบบสิ่งต่าง</w:t>
      </w:r>
      <w:r w:rsidRPr="00C12BB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12BBC">
        <w:rPr>
          <w:rFonts w:ascii="TH SarabunPSK" w:hAnsi="TH SarabunPSK" w:cs="TH SarabunPSK"/>
          <w:spacing w:val="-2"/>
          <w:sz w:val="32"/>
          <w:szCs w:val="32"/>
          <w:cs/>
        </w:rPr>
        <w:t>ๆ ที่มีในบ้านและในโรงเรียน การใช้วัสดุ อุปกรณ์ในงานวาดภาพ งานปั้น และงานพิมพ์ภาพ</w:t>
      </w:r>
      <w:r w:rsidRPr="008C47DB">
        <w:rPr>
          <w:rFonts w:ascii="TH SarabunPSK" w:hAnsi="TH SarabunPSK" w:cs="TH SarabunPSK"/>
          <w:sz w:val="32"/>
          <w:szCs w:val="32"/>
          <w:cs/>
        </w:rPr>
        <w:t xml:space="preserve"> การจำแนกทัศนธาตุ การวาดภาพระบายสีสิ่งของรอบตัว การวาดภาพถ่ายทอดความคิด ความรู้สึกจากเหตุการณ์ในชีวิตจริง การให้เหตุผลเกี่ยวกับวิธีการ และเทคนิคในการสร้างงานทัศนศิลป์ การระบุสิ่งที่ชื่นชมและสิ่งที่ควรปรับปรุงในงานทัศนศิลป์ของตนเอง การจัดกลุ่มของภาพตามทัศนธาตุ การเล่าถึงที่มาของงานทัศนศิลป์ในท้องถิ่น การใช้วัสดุ อุปกรณ์ และวิธีการสร้างงานทัศนศิลป์ในท้องถิ่น</w:t>
      </w:r>
    </w:p>
    <w:p w14:paraId="67A5A578" w14:textId="77777777" w:rsidR="005D78DC" w:rsidRPr="008C47DB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47DB">
        <w:rPr>
          <w:rFonts w:ascii="TH SarabunPSK" w:hAnsi="TH SarabunPSK" w:cs="TH SarabunPSK"/>
          <w:sz w:val="32"/>
          <w:szCs w:val="32"/>
          <w:cs/>
        </w:rPr>
        <w:tab/>
        <w:t>โดยใช้ทักษะกระบวนการทางทัศนศิลป์ในการสร้างและนำเสนอผลงานทัศนศิลป์ การเลือกใช้วัสดุ อุปกรณ์ที่เหมาะสม การวิเคราะห์ การวิพากษ์วิจารณ์คุณค่างานทัศนศิลป์</w:t>
      </w:r>
    </w:p>
    <w:p w14:paraId="58C9CDB3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47DB">
        <w:rPr>
          <w:rFonts w:ascii="TH SarabunPSK" w:hAnsi="TH SarabunPSK" w:cs="TH SarabunPSK"/>
          <w:sz w:val="32"/>
          <w:szCs w:val="32"/>
          <w:cs/>
        </w:rPr>
        <w:tab/>
        <w:t>เพื่อให้เห็นคุณค่างานทัศนศิลป์ เข้าใจความสัมพันธ์ระหว่างทัศนศิลป์ ประวัติศาสตร์ และวัฒนธรรม                นำความรู้ไปประยุกต์ใช้ในชีวิตประจำวัน มีจริยธรรม คุณธรรม และค่านิยมที่เหมาะสม</w:t>
      </w:r>
    </w:p>
    <w:p w14:paraId="50E53573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406C6D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77496811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368C3770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C37931D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3B1387B1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18662E73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562A3B0D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2D284AB3" w14:textId="77777777" w:rsidR="005D78DC" w:rsidRPr="00D9425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D94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3/2, </w:t>
            </w:r>
            <w:r w:rsidRPr="00D94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3/3, </w:t>
            </w:r>
            <w:r w:rsidRPr="00D94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3/4, </w:t>
            </w:r>
            <w:r w:rsidRPr="00D94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3/5, </w:t>
            </w:r>
          </w:p>
          <w:p w14:paraId="7DC67ADB" w14:textId="77777777" w:rsidR="005D78DC" w:rsidRPr="00D9425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3/9, </w:t>
            </w:r>
            <w:r w:rsidRPr="00D94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3/10</w:t>
            </w:r>
          </w:p>
        </w:tc>
        <w:tc>
          <w:tcPr>
            <w:tcW w:w="3657" w:type="dxa"/>
          </w:tcPr>
          <w:p w14:paraId="42642EDA" w14:textId="77777777" w:rsidR="005D78DC" w:rsidRPr="00D9425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942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ป.3</w:t>
            </w:r>
            <w:r w:rsidRPr="00D942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/6, </w:t>
            </w:r>
            <w:r w:rsidRPr="00D942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3/7, </w:t>
            </w:r>
            <w:r w:rsidRPr="00D942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3/8</w:t>
            </w:r>
          </w:p>
        </w:tc>
      </w:tr>
      <w:tr w:rsidR="005D78DC" w14:paraId="119DCA0F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310AFAC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52300E4F" w14:textId="77777777" w:rsidR="005D78DC" w:rsidRPr="00D9425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42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</w:t>
            </w:r>
          </w:p>
        </w:tc>
        <w:tc>
          <w:tcPr>
            <w:tcW w:w="3657" w:type="dxa"/>
          </w:tcPr>
          <w:p w14:paraId="18A1C8B7" w14:textId="77777777" w:rsidR="005D78DC" w:rsidRPr="00D9425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9425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D9425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</w:tc>
      </w:tr>
      <w:tr w:rsidR="005D78DC" w14:paraId="28528EEC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6D5D500D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FD5022D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9C15124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4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0241BA19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12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E8CF3B3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6DF0B8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20BCE7B" wp14:editId="69FCF6F5">
                <wp:extent cx="5727700" cy="584548"/>
                <wp:effectExtent l="0" t="0" r="6350" b="6350"/>
                <wp:docPr id="1387" name="Text Box 1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9C7AA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ทัศนศิลป์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455D7C81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BCE7B" id="Text Box 1387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0DA9C7AA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ทัศนศิลป์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</w:p>
                    <w:p w14:paraId="455D7C81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B8B9C1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66848" behindDoc="0" locked="0" layoutInCell="1" allowOverlap="1" wp14:anchorId="289B10A3" wp14:editId="5FDA0BD0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431" name="Graphic 143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3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1685A494" w14:textId="77777777" w:rsidTr="00FF0ACF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DBB0524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0AC122BA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2E5DFBBC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668F1DAE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B7299DE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4F8F44D1" w14:textId="77777777" w:rsidTr="00FF0ACF">
        <w:tc>
          <w:tcPr>
            <w:tcW w:w="1503" w:type="dxa"/>
          </w:tcPr>
          <w:p w14:paraId="20078DD2" w14:textId="77777777" w:rsidR="005D78DC" w:rsidRPr="004E71E7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5CD872C6" w14:textId="77777777" w:rsidR="005D78DC" w:rsidRPr="004E71E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  <w:p w14:paraId="76B80CB0" w14:textId="1787490E" w:rsidR="005D78DC" w:rsidRPr="004E71E7" w:rsidRDefault="00DE6123" w:rsidP="00DE6123">
            <w:pPr>
              <w:tabs>
                <w:tab w:val="left" w:pos="720"/>
              </w:tabs>
              <w:ind w:right="-131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E71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พื้นฐานทัศนธาตุ</w:t>
            </w:r>
          </w:p>
        </w:tc>
        <w:tc>
          <w:tcPr>
            <w:tcW w:w="2300" w:type="dxa"/>
          </w:tcPr>
          <w:p w14:paraId="0DCBB852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B6AE958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2F86C0B8" w14:textId="77777777" w:rsidR="005D78DC" w:rsidRDefault="005D78DC" w:rsidP="004D4D1A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บรรยาย รูปร่าง รูปทรงในธรรมชาติ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cs/>
              </w:rPr>
              <w:t xml:space="preserve">สิ่งแวดล้อม และงานทัศนศิลป์ </w:t>
            </w:r>
          </w:p>
          <w:p w14:paraId="5F9C0DF6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00D07C46" w14:textId="77777777" w:rsidR="005D78DC" w:rsidRPr="001A7C9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7C97">
              <w:rPr>
                <w:rFonts w:ascii="TH SarabunPSK" w:hAnsi="TH SarabunPSK" w:cs="TH SarabunPSK"/>
                <w:sz w:val="32"/>
                <w:szCs w:val="32"/>
                <w:cs/>
              </w:rPr>
              <w:t>จำแนกทัศนธาตุของสิ่งต่าง ๆ ในธรรมชาติสิ่งแวดล้อมและงานทัศนศิลป์ โดยเน้นเรื่อง เส้น สี รูปร่าง รูปทรง และพื้นผิว</w:t>
            </w:r>
          </w:p>
          <w:p w14:paraId="593C3E1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14:paraId="77275FE2" w14:textId="77777777" w:rsidR="005D78DC" w:rsidRPr="001A7C9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7C97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และจัดกลุ่มของภาพตามทัศนธาตุที่เน้น ในงานทัศนศิลป์นั้น ๆ</w:t>
            </w:r>
          </w:p>
          <w:p w14:paraId="3C9650BF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  <w:p w14:paraId="774B0C26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7C97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บรรยายลักษณะรูปร่าง รูปทรง ในงานการออกแบบสิ่งต่าง ๆ ที่มีในบ้านและโรงเรียน</w:t>
            </w:r>
          </w:p>
          <w:p w14:paraId="3CFAF540" w14:textId="77777777" w:rsidR="00FF0ACF" w:rsidRDefault="00FF0ACF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79A50" w14:textId="77777777" w:rsidR="00FF0ACF" w:rsidRDefault="00FF0ACF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FC1CA" w14:textId="77777777" w:rsidR="00FF0ACF" w:rsidRDefault="00FF0ACF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A47BBC" w14:textId="77777777" w:rsidR="00FF0ACF" w:rsidRPr="00E72F2B" w:rsidRDefault="00FF0ACF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</w:tcPr>
          <w:p w14:paraId="5A2BDF05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017A93E" w14:textId="77777777" w:rsidR="005D78DC" w:rsidRPr="001A7C97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6C494FB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1932CF2" w14:textId="3516D696" w:rsidR="005D78DC" w:rsidRPr="004E71E7" w:rsidRDefault="00C95B1C" w:rsidP="004D4D1A">
            <w:pPr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E71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สิ่งต่าง ๆ รอบตัวในสิ่งแวดล้อมและผลงานทัศนศิลป์จะมีทัศนาตุปรากฏอยู่ ทั้งเส้น สี รูปร่าง รูปทรง และพื้นผิวที่สามารถสังเกตเห็นได้ รวมทั้งงานออกแบบที่พบในบ้านและสถานที่ต่าง ๆ ก็มีรูปร่าง รูปทรงที่แตกต่างกันไปตามลักษณะของสิ่งนั้น ๆ</w:t>
            </w:r>
          </w:p>
        </w:tc>
        <w:tc>
          <w:tcPr>
            <w:tcW w:w="1014" w:type="dxa"/>
          </w:tcPr>
          <w:p w14:paraId="163021D9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5D78DC" w14:paraId="3C647E5C" w14:textId="77777777" w:rsidTr="00FF0ACF">
        <w:trPr>
          <w:cantSplit/>
        </w:trPr>
        <w:tc>
          <w:tcPr>
            <w:tcW w:w="1503" w:type="dxa"/>
          </w:tcPr>
          <w:p w14:paraId="464FEE9A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3815A46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470D81E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งานศิลป์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แสนสนุก</w:t>
            </w:r>
          </w:p>
        </w:tc>
        <w:tc>
          <w:tcPr>
            <w:tcW w:w="2300" w:type="dxa"/>
          </w:tcPr>
          <w:p w14:paraId="481FC293" w14:textId="77777777" w:rsidR="005D78DC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24FC0F9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8AAC356" w14:textId="77777777" w:rsidR="005D78DC" w:rsidRPr="00E54B2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54B26">
              <w:rPr>
                <w:rFonts w:ascii="TH SarabunPSK" w:hAnsi="TH SarabunPSK" w:cs="TH SarabunPSK"/>
                <w:sz w:val="32"/>
                <w:szCs w:val="32"/>
                <w:cs/>
              </w:rPr>
              <w:t>วาดภาพ ระบายสีสิ่งของรอบตัว</w:t>
            </w:r>
          </w:p>
          <w:p w14:paraId="6A147A87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2EAD8767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54B26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มีทักษะพื้นฐาน ในการใช้วัสดุ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54B26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อุปกรณ์สร้างสรรค์งานปั้น</w:t>
            </w:r>
          </w:p>
          <w:p w14:paraId="523045A5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CB2DF" w14:textId="77777777" w:rsidR="005D78DC" w:rsidRPr="00E54B2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54B2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396C604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54B2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ศ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54B2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/6</w:t>
            </w:r>
          </w:p>
          <w:p w14:paraId="3A37595A" w14:textId="77777777" w:rsidR="005D78DC" w:rsidRPr="00E54B2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54B2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วาดภาพถ่ายทอดความคิดความรู้สึกจากเหตุการณ์ชีวิตจริง โดยใช้เส้น รูปร่าง รูปทรง สี และพื้นผิว</w:t>
            </w:r>
          </w:p>
          <w:p w14:paraId="786B99A0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54B2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ศ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54B2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/7</w:t>
            </w:r>
          </w:p>
          <w:p w14:paraId="52F17759" w14:textId="77777777" w:rsidR="005D78DC" w:rsidRPr="00E54B2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54B2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บรรยายเหตุผลและวิธีการในการสร้างงานทัศนศิลป์ โดยเน้นถึงเทคนิคและวัสดุ อุปกรณ์</w:t>
            </w:r>
          </w:p>
          <w:p w14:paraId="147C84A6" w14:textId="77777777" w:rsidR="005D78DC" w:rsidRPr="00E54B2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54B2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ศ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54B2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54B2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/8</w:t>
            </w:r>
          </w:p>
          <w:p w14:paraId="07F99CB0" w14:textId="77777777" w:rsidR="005D78DC" w:rsidRPr="00E54B2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E54B2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ระบุสิ่งที่ชื่นชมและสิ่งที่ควรปรับปรุงในงานทัศนศิลป์ของตนเอง</w:t>
            </w:r>
          </w:p>
        </w:tc>
        <w:tc>
          <w:tcPr>
            <w:tcW w:w="1754" w:type="dxa"/>
          </w:tcPr>
          <w:p w14:paraId="0DFCD140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6F43867" w14:textId="77777777" w:rsidR="005D78DC" w:rsidRPr="00C12BB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2248B14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EF858ED" w14:textId="09C2DDE4" w:rsidR="0091076B" w:rsidRPr="004E71E7" w:rsidRDefault="005D78DC" w:rsidP="00FF0ACF">
            <w:pPr>
              <w:ind w:firstLine="288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การวาดภาพระบายสี</w:t>
            </w:r>
            <w:r w:rsidR="0091076B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เรา</w:t>
            </w:r>
            <w:r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ควร</w:t>
            </w:r>
            <w:r w:rsidR="00466A82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ฝึกพื้นฐาน</w:t>
            </w:r>
            <w:r w:rsidR="002F0A04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จากการใช้เส้น สี รูปร่าง รูปทรง และพื้นผิว</w:t>
            </w:r>
            <w:r w:rsidR="007270BF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มาประกอบกัน</w:t>
            </w:r>
            <w:r w:rsidR="00CB1306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นอกจากนี้ ต้องเลือกใช้วัสดุ อุปกรณ์อย่างถูกต้องและเหมาะสม จึงจะสามารถถ่ายทอดลักษณะของสิ่งต่าง ๆ รอบตัว ความคิด ความรู้สึก และเหตุการณ์ต่าง ๆ ได้อย่างดี</w:t>
            </w:r>
          </w:p>
          <w:p w14:paraId="09CF8EF9" w14:textId="3E22FA88" w:rsidR="0084253A" w:rsidRPr="004E71E7" w:rsidRDefault="0084253A" w:rsidP="0091076B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งานปั้นเป็นผลงานทัศนศิลป์ประเภทหนึ่ง ที่สามารถนำมาใช้ถ</w:t>
            </w:r>
            <w:r w:rsidR="00BD07DD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่</w:t>
            </w:r>
            <w:r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ายทอด</w:t>
            </w:r>
            <w:r w:rsidR="00BD07DD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ความคิด ความรู้สึก จินตนาการได้ ในก</w:t>
            </w:r>
            <w:r w:rsidR="00417FFD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าร</w:t>
            </w:r>
            <w:r w:rsidR="00237FC2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สร้างสรรค์ผลงานเราต้องรู้จักเลือกใช้วัสดุ อุปกรณ์ อย่างถูกต้องเหมาะสม</w:t>
            </w:r>
            <w:r w:rsidR="00BA3FB5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และต้องหมั่นฝึกทักษะการปั้น จึงจะทำให้ได้ผลงานปั้นที่สวยงามตามต้องการ</w:t>
            </w:r>
          </w:p>
          <w:p w14:paraId="7878740E" w14:textId="7E6D1B06" w:rsidR="005D78DC" w:rsidRPr="004E71E7" w:rsidRDefault="00A32721" w:rsidP="00FF0ACF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การแสดงความคิดเห็นต่อผลงาน</w:t>
            </w:r>
            <w:r w:rsidR="00751F45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ศิลปะของตนเอง ทั้งการระบุสิ่งที่</w:t>
            </w:r>
            <w:r w:rsidR="0066087B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ชื่นชมและสิ่งที่ควรปรับปรุง จะทำให้เรามีความรู้ ความเข้าใจในผลงาน อันจะเป็นพื้นฐาน</w:t>
            </w:r>
            <w:r w:rsidR="00E23CEF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ในการพัฒนาสร้างสรรค์ผลงานของเราให้มีคุณภาพ</w:t>
            </w:r>
            <w:r w:rsidR="00802459" w:rsidRPr="004E71E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มากขึ้นต่อไปได้</w:t>
            </w:r>
          </w:p>
        </w:tc>
        <w:tc>
          <w:tcPr>
            <w:tcW w:w="1014" w:type="dxa"/>
          </w:tcPr>
          <w:p w14:paraId="400935DF" w14:textId="1836FBB8" w:rsidR="005D78DC" w:rsidRPr="004E71E7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7A1609" w:rsidRPr="004E71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5D78DC" w14:paraId="0AE3406C" w14:textId="77777777" w:rsidTr="00FF0ACF">
        <w:tc>
          <w:tcPr>
            <w:tcW w:w="1503" w:type="dxa"/>
          </w:tcPr>
          <w:p w14:paraId="76505ACC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3B839FA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D94D4A8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ศิลปะท้องถิ่นไทย</w:t>
            </w:r>
          </w:p>
        </w:tc>
        <w:tc>
          <w:tcPr>
            <w:tcW w:w="2300" w:type="dxa"/>
          </w:tcPr>
          <w:p w14:paraId="61AF0AA5" w14:textId="77777777" w:rsidR="005D78DC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44B9B39" w14:textId="77777777" w:rsidR="00C245B3" w:rsidRPr="004E71E7" w:rsidRDefault="00C245B3" w:rsidP="00C245B3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4E71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ศ</w:t>
            </w:r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1.1</w:t>
            </w:r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ป.</w:t>
            </w:r>
            <w:r w:rsidRPr="004E71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E71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/2</w:t>
            </w:r>
          </w:p>
          <w:p w14:paraId="238EAB02" w14:textId="06538652" w:rsidR="00C245B3" w:rsidRPr="004E71E7" w:rsidRDefault="00C245B3" w:rsidP="00C245B3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71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ระบุ วัสดุ อุปกรณ์ที่ใช้สร้างผลงาน เมื่อชมงานทัศนศิลป์</w:t>
            </w:r>
            <w:r w:rsidR="004E71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</w:p>
          <w:p w14:paraId="13383F13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6FD87B4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54B26">
              <w:rPr>
                <w:rFonts w:ascii="TH SarabunPSK" w:hAnsi="TH SarabunPSK" w:cs="TH SarabunPSK"/>
                <w:sz w:val="32"/>
                <w:szCs w:val="32"/>
                <w:cs/>
              </w:rPr>
              <w:t>เล่าถึงที่มาของงานทัศนศิลป์ในท้องถิ่น</w:t>
            </w:r>
          </w:p>
          <w:p w14:paraId="5EFEB959" w14:textId="77777777" w:rsidR="005D78DC" w:rsidRPr="00E54B26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961B9" w14:textId="77777777" w:rsidR="005D78DC" w:rsidRPr="006870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68704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1C6E09C" w14:textId="77777777" w:rsidR="005D78DC" w:rsidRPr="0068704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6870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6870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68704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ศ</w:t>
            </w:r>
            <w:r w:rsidRPr="006870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870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1.2</w:t>
            </w:r>
            <w:r w:rsidRPr="006870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8704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68704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45A37173" w14:textId="77777777" w:rsidR="005D78DC" w:rsidRPr="00E54B26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4B2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อธิบายเกี่ยวกับวัสดุอุปกรณ์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 w:rsidRPr="00E54B2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และวิธีการสร้างงานทัศนศิลป์ในท้องถิ่น</w:t>
            </w:r>
          </w:p>
        </w:tc>
        <w:tc>
          <w:tcPr>
            <w:tcW w:w="1754" w:type="dxa"/>
          </w:tcPr>
          <w:p w14:paraId="2A442C23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45DFFA7" w14:textId="77777777" w:rsidR="005D78DC" w:rsidRPr="001A7C97" w:rsidRDefault="005D78DC" w:rsidP="004D4D1A">
            <w:pPr>
              <w:tabs>
                <w:tab w:val="left" w:pos="284"/>
                <w:tab w:val="left" w:pos="482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5256156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AE744F0" w14:textId="77777777" w:rsidR="005D78DC" w:rsidRPr="004E71E7" w:rsidRDefault="00EA0D8A" w:rsidP="008E5D53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4E71E7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lastRenderedPageBreak/>
              <w:t>ท้องถิ่นไทยในแต่ละพื้นที่ ล้วนมีผลงานศิลปะหลากหลายรูปแบบแตกต่างกันออกไปตามแนวคิด วัสดุ อุปกรณ์ และวิธีการสร้างสรรค์ ซึ่งเกิดจากภูมิ</w:t>
            </w:r>
            <w:r w:rsidRPr="004E71E7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lastRenderedPageBreak/>
              <w:t>ปัญญา</w:t>
            </w:r>
            <w:r w:rsidR="008E5D53" w:rsidRPr="004E71E7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ของผู้คนในท้องถิ่นแห่งนั้น ซึ่งนับเป็นมรดกทางวัฒนธรรมอย่างหนึ่งที่เราควรภูมิใจ</w:t>
            </w:r>
          </w:p>
          <w:p w14:paraId="36141EDF" w14:textId="4D5FA098" w:rsidR="008E5D53" w:rsidRPr="004E71E7" w:rsidRDefault="008E5D53" w:rsidP="008E5D53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3CF129F4" w14:textId="53FD0C6C" w:rsidR="005D78DC" w:rsidRPr="004E71E7" w:rsidRDefault="007A1609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E71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6</w:t>
            </w:r>
          </w:p>
        </w:tc>
      </w:tr>
    </w:tbl>
    <w:p w14:paraId="4B2B2D59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D78DC" w:rsidSect="00462506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97D1" w14:textId="77777777" w:rsidR="00031718" w:rsidRDefault="00031718" w:rsidP="003071DF">
      <w:pPr>
        <w:spacing w:after="0" w:line="240" w:lineRule="auto"/>
      </w:pPr>
      <w:r>
        <w:separator/>
      </w:r>
    </w:p>
  </w:endnote>
  <w:endnote w:type="continuationSeparator" w:id="0">
    <w:p w14:paraId="4D6D70A7" w14:textId="77777777" w:rsidR="00031718" w:rsidRDefault="00031718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905249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D8CAB" w14:textId="2E265806" w:rsidR="00462506" w:rsidRPr="00462506" w:rsidRDefault="0046250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0C101826" wp14:editId="6891EC8F">
                  <wp:simplePos x="0" y="0"/>
                  <wp:positionH relativeFrom="column">
                    <wp:posOffset>2603500</wp:posOffset>
                  </wp:positionH>
                  <wp:positionV relativeFrom="paragraph">
                    <wp:posOffset>-9970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E98EAD3" id="Rectangle: Rounded Corners 1632" o:spid="_x0000_s1026" style="position:absolute;margin-left:205pt;margin-top:-.8pt;width:42pt;height:21.2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" fillcolor="#e59fc9" stroked="f" strokeweight="1.25pt">
                  <v:stroke endcap="round"/>
                </v:roundrect>
              </w:pict>
            </mc:Fallback>
          </mc:AlternateContent>
        </w:r>
        <w:r w:rsidRPr="004625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6250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25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6250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6250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46250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666E" w14:textId="77777777" w:rsidR="00031718" w:rsidRDefault="00031718" w:rsidP="003071DF">
      <w:pPr>
        <w:spacing w:after="0" w:line="240" w:lineRule="auto"/>
      </w:pPr>
      <w:r>
        <w:separator/>
      </w:r>
    </w:p>
  </w:footnote>
  <w:footnote w:type="continuationSeparator" w:id="0">
    <w:p w14:paraId="0C8ED1D9" w14:textId="77777777" w:rsidR="00031718" w:rsidRDefault="00031718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B2EDF4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71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2761E"/>
    <w:rsid w:val="00230C3F"/>
    <w:rsid w:val="00231818"/>
    <w:rsid w:val="00232593"/>
    <w:rsid w:val="00232B30"/>
    <w:rsid w:val="002348B6"/>
    <w:rsid w:val="00234EB6"/>
    <w:rsid w:val="00237FC2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0A04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17FF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506"/>
    <w:rsid w:val="00462B9D"/>
    <w:rsid w:val="00463319"/>
    <w:rsid w:val="00463D9D"/>
    <w:rsid w:val="00466A82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634"/>
    <w:rsid w:val="004E5E33"/>
    <w:rsid w:val="004E71E7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6220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087B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270BF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1F45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7530F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609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2459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4253A"/>
    <w:rsid w:val="008502B2"/>
    <w:rsid w:val="008528DC"/>
    <w:rsid w:val="00854619"/>
    <w:rsid w:val="00854FD7"/>
    <w:rsid w:val="008566A5"/>
    <w:rsid w:val="00861A78"/>
    <w:rsid w:val="00862670"/>
    <w:rsid w:val="008632D9"/>
    <w:rsid w:val="0086373E"/>
    <w:rsid w:val="0086465F"/>
    <w:rsid w:val="0086592F"/>
    <w:rsid w:val="00866D05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E5D53"/>
    <w:rsid w:val="008F158B"/>
    <w:rsid w:val="009031BD"/>
    <w:rsid w:val="00905770"/>
    <w:rsid w:val="00905C39"/>
    <w:rsid w:val="00905C60"/>
    <w:rsid w:val="0091076B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77EDC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2721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AF3D77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1736E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3FB5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07DD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45B3"/>
    <w:rsid w:val="00C271E8"/>
    <w:rsid w:val="00C2754A"/>
    <w:rsid w:val="00C27622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5B1C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1306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E6123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3CEF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0D8A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E6573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0ACF"/>
    <w:rsid w:val="00FF2990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33</cp:revision>
  <cp:lastPrinted>2024-08-16T01:23:00Z</cp:lastPrinted>
  <dcterms:created xsi:type="dcterms:W3CDTF">2024-08-23T02:54:00Z</dcterms:created>
  <dcterms:modified xsi:type="dcterms:W3CDTF">2025-08-13T04:33:00Z</dcterms:modified>
</cp:coreProperties>
</file>