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6ED107B7">
            <wp:simplePos x="0" y="0"/>
            <wp:positionH relativeFrom="column">
              <wp:posOffset>-903767</wp:posOffset>
            </wp:positionH>
            <wp:positionV relativeFrom="paragraph">
              <wp:posOffset>-915034</wp:posOffset>
            </wp:positionV>
            <wp:extent cx="7576781" cy="10335718"/>
            <wp:effectExtent l="0" t="0" r="5715" b="889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594" cy="1034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748AB4D" w14:textId="77777777" w:rsidR="00A52CD4" w:rsidRPr="003E2A1D" w:rsidRDefault="00A52CD4" w:rsidP="00A52CD4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49E07852" w14:textId="77777777" w:rsidR="00A52CD4" w:rsidRPr="00A15192" w:rsidRDefault="00A52CD4" w:rsidP="00A52CD4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คณิตศาสตร์</w:t>
      </w:r>
    </w:p>
    <w:p w14:paraId="4374C957" w14:textId="77777777" w:rsidR="00A52CD4" w:rsidRDefault="00A52CD4" w:rsidP="00A52CD4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คณิตศาสตร์</w:t>
      </w:r>
    </w:p>
    <w:p w14:paraId="725CE97E" w14:textId="77777777" w:rsidR="00A52CD4" w:rsidRPr="00954B42" w:rsidRDefault="00A52CD4" w:rsidP="00A52CD4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71766D46" w14:textId="76AF7D27" w:rsidR="00A52CD4" w:rsidRPr="00E87201" w:rsidRDefault="00A52CD4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="00B757B9" w:rsidRPr="00E87201">
        <w:rPr>
          <w:rFonts w:ascii="TH SarabunPSK" w:hAnsi="TH SarabunPSK" w:cs="TH SarabunPSK"/>
          <w:sz w:val="32"/>
          <w:szCs w:val="32"/>
          <w:cs/>
        </w:rPr>
        <w:t>ศึกษาการอ่านและการเขียนตัวเลขฮินดูอารบ</w:t>
      </w:r>
      <w:proofErr w:type="spellStart"/>
      <w:r w:rsidR="00B757B9" w:rsidRPr="00E87201">
        <w:rPr>
          <w:rFonts w:ascii="TH SarabunPSK" w:hAnsi="TH SarabunPSK" w:cs="TH SarabunPSK"/>
          <w:sz w:val="32"/>
          <w:szCs w:val="32"/>
          <w:cs/>
        </w:rPr>
        <w:t>ิก</w:t>
      </w:r>
      <w:proofErr w:type="spellEnd"/>
      <w:r w:rsidR="00B757B9" w:rsidRPr="00E87201">
        <w:rPr>
          <w:rFonts w:ascii="TH SarabunPSK" w:hAnsi="TH SarabunPSK" w:cs="TH SarabunPSK"/>
          <w:sz w:val="32"/>
          <w:szCs w:val="32"/>
          <w:cs/>
        </w:rPr>
        <w:t xml:space="preserve"> ตัวเลขไทย ตัวหนังสือแสดงจำนวนนับ หลัก ค่าประจำหลัก และค่าของเลขโดดในแต่ละหลัก การเขียนตัวเลขแสดงจำนวนในรูปกระจาย การเปรียบเทียบจำนวน การเรียงลำดับจำนวน การบวกจำนวนนับที่มีผลบวกไม่เกิน 100</w:t>
      </w:r>
      <w:r w:rsidR="00B757B9" w:rsidRPr="00E87201">
        <w:rPr>
          <w:rFonts w:ascii="TH SarabunPSK" w:hAnsi="TH SarabunPSK" w:cs="TH SarabunPSK"/>
          <w:sz w:val="32"/>
          <w:szCs w:val="32"/>
        </w:rPr>
        <w:t>,</w:t>
      </w:r>
      <w:r w:rsidR="00B757B9" w:rsidRPr="00E87201">
        <w:rPr>
          <w:rFonts w:ascii="TH SarabunPSK" w:hAnsi="TH SarabunPSK" w:cs="TH SarabunPSK"/>
          <w:sz w:val="32"/>
          <w:szCs w:val="32"/>
          <w:cs/>
        </w:rPr>
        <w:t>000 การบวกจำนวนสามจำนวนที่มีผลบวก</w:t>
      </w:r>
      <w:r w:rsidR="00B757B9" w:rsidRPr="00E87201">
        <w:rPr>
          <w:rFonts w:ascii="TH SarabunPSK" w:hAnsi="TH SarabunPSK" w:cs="TH SarabunPSK"/>
          <w:sz w:val="32"/>
          <w:szCs w:val="32"/>
          <w:cs/>
        </w:rPr>
        <w:br/>
        <w:t>ไม่เกิน 100</w:t>
      </w:r>
      <w:r w:rsidR="00B757B9" w:rsidRPr="00E87201">
        <w:rPr>
          <w:rFonts w:ascii="TH SarabunPSK" w:hAnsi="TH SarabunPSK" w:cs="TH SarabunPSK"/>
          <w:sz w:val="32"/>
          <w:szCs w:val="32"/>
        </w:rPr>
        <w:t>,</w:t>
      </w:r>
      <w:r w:rsidR="00B757B9" w:rsidRPr="00E87201">
        <w:rPr>
          <w:rFonts w:ascii="TH SarabunPSK" w:hAnsi="TH SarabunPSK" w:cs="TH SarabunPSK"/>
          <w:sz w:val="32"/>
          <w:szCs w:val="32"/>
          <w:cs/>
        </w:rPr>
        <w:t>000 โจทย์ปัญหาและการสร้างโจทย์ปัญหาการบวก การลบจำนวนที่มีตัวตั้งไม่เกิน 100</w:t>
      </w:r>
      <w:r w:rsidR="00B757B9" w:rsidRPr="00E87201">
        <w:rPr>
          <w:rFonts w:ascii="TH SarabunPSK" w:hAnsi="TH SarabunPSK" w:cs="TH SarabunPSK"/>
          <w:sz w:val="32"/>
          <w:szCs w:val="32"/>
        </w:rPr>
        <w:t>,</w:t>
      </w:r>
      <w:r w:rsidR="00B757B9" w:rsidRPr="00E87201">
        <w:rPr>
          <w:rFonts w:ascii="TH SarabunPSK" w:hAnsi="TH SarabunPSK" w:cs="TH SarabunPSK"/>
          <w:sz w:val="32"/>
          <w:szCs w:val="32"/>
          <w:cs/>
        </w:rPr>
        <w:t xml:space="preserve">000 การลบจำนวนสามจำนวน การหาค่าของตัวไม่ทราบค่าในประโยคสัญลักษณ์แสดงการบวกและการลบ โจทย์ปัญหาและการสร้างโจทย์ปัญหาการลบ แบบรูปของจำนวนที่เพิ่มขึ้นและลดลง การบอกเวลาเป็นนาฬิกาและนาที การเขียนบอกเวลาและการอ่าน การบอกระยะเวลาเป็นชั่วโมงและนาที การเปรียบเทียบระยะเวลาโดยใช้ความสัมพันธ์ระหว่างชั่วโมงกับนาที การอ่านและการเขียนบันทึกกิจกรรมที่ระบุเวลา โจทย์ปัญหาเกี่ยวกับเวลาและระยะเวลา รูปที่มีแกนสมมาตรและจำนวนแกนสมมาตร การเก็บรวบรวมข้อมูลและจำแนกข้อมูล การอ่านและเขียนแผนภูมิรูปภาพ การอ่านและเขียนตารางทางเดียว การบอก อ่านและเขียนเศษส่วนที่ตัวเศษน้อยกว่าหรือเท่ากับตัวส่วน การเปรียบเทียบเศษส่วน การเรียงลำดับเศษส่วน การบวกเศษส่วนที่มีตัวส่วนเท่ากัน การลบเศษส่วนที่มีตัวส่วนเท่ากัน โจทย์ปัญหาการบวกและการลบเศษส่วน การคูณจำนวนหนึ่งหลักกับจำนวนไม่เกินสี่หลัก การคูณจำนวนที่มีสองหลักกับจำนวนที่มีสองหลัก โจทย์ปัญหาและการสร้างโจทย์ปัญหาการคูณ การหารที่มีตัวตั้งไม่เกินสี่หลักและตัวหารมีหนึ่งหลัก การหาค่าของตัวไม่ทราบค่าในประโยคสัญลักษณ์แสดงการคูณและการหาร โจทย์ปัญหาและการสร้างโจทย์ปัญหาการหาร การเลือกเครื่องวัดความยาวที่เหมาะสม การวัดความยาวเป็นเซนติเมตรและมิลลิเมตร เมตรและเซนติเมตร กิโลเมตรและเมตร การคาดคะเนความยาวเป็นเมตรและเป็นเซนติเมตร การเปรียบเทียบความยาวโดยใช้ความสัมพันธ์ระหว่างหน่วยความยาว โจทย์ปัญหาเกี่ยวกับความยาว การเลือกเครื่องชั่งที่เหมาะสม การวัดและบอกน้ำหนักเป็นกิโลกรัมและขีด กิโลกรัมและกรัม การคาดคะเนน้ำหนักเป็นกิโลกรัมและเป็นขีด การเปรียบเทียบน้ำหนักโดยใช้ความสัมพันธ์ระหว่างกิโลกรัมกับกรัม เมตริกตันกับกิโลกรัม โจทย์ปัญหาเกี่ยวกับน้ำหนัก การเลือกเครื่องตวงที่เหมาะสม การวัดปริมาตรและความจุเป็นลิตรและมิลลิลิตร การคาดคะเนปริมาตรและความจุเป็นลิตร การเปรียบเทียบปริมาตรและความจุโดยใช้ความสัมพันธ์ระหว่างลิตรกับมิลลิลิตร ช้อนชา ช้อนโต๊ะ ถ้วยตวง กับมิลลิลิตร โจทย์ปัญหาเกี่ยวกับปริมาตรและความจุที่มีหน่วยเป็นลิตรและมิลลิลิตร เงินเหรียญและธนบัตรชนิดต่าง ๆ การบอกจำนวนเงินและเขียนแสดงจำนวนเงินแบบใช้จุดและการอ่าน การเปรียบเทียบจำนวนเงินและการแลกเงิน โจทย์ปัญหาเกี่ยวกับเงิน การอ่านและการเขียนบันทึกรายรับ รายจ่าย การบวก ลบ คูณ หารระคน โจทย์ปัญหาและการสร้างโจทย์ปัญหาการบวก ลบ คูณ หารระคน </w:t>
      </w:r>
      <w:r w:rsidRPr="00E8720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B6CF120" w14:textId="77777777" w:rsidR="00A52CD4" w:rsidRDefault="00A52CD4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076F">
        <w:rPr>
          <w:rFonts w:ascii="TH SarabunPSK" w:hAnsi="TH SarabunPSK" w:cs="TH SarabunPSK"/>
          <w:sz w:val="32"/>
          <w:szCs w:val="32"/>
          <w:cs/>
        </w:rPr>
        <w:tab/>
        <w:t xml:space="preserve">โดยการจัดประสบการณ์หรือสร้างสถานการณ์ที่ใกล้ตัวผู้เรียนได้ศึกษา ค้นคว้า ฝึกทักษะ โดยการปฏิบัติจริง ทดลอง สรุป รายงาน เพื่อพัฒนาทักษะและกระบวนการในการคิดคำนวณ การแก้ปัญหา การให้เหตุผล การเชื่อมโยง การสื่อความหมายทางคณิตศาสตร์ และนำประสบการณ์ด้านความรู้ ความคิด ทักษะและกระบวนการที่ได้ไปใช้ในการเรียนรู้สิ่งต่าง ๆ และใช้ในชีวิตประจำวันอย่างสร้างสรรค์ </w:t>
      </w:r>
    </w:p>
    <w:p w14:paraId="7C18DE0B" w14:textId="77777777" w:rsidR="00E87201" w:rsidRDefault="00E87201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E7AFC4" w14:textId="77777777" w:rsidR="00E87201" w:rsidRDefault="00E87201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F458C42" w14:textId="77777777" w:rsidR="00E87201" w:rsidRDefault="00E87201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FE4062" w14:textId="77777777" w:rsidR="00E87201" w:rsidRPr="00F8076F" w:rsidRDefault="00E87201" w:rsidP="00A52C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6B2DBF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8076F">
        <w:rPr>
          <w:rFonts w:ascii="TH SarabunPSK" w:hAnsi="TH SarabunPSK" w:cs="TH SarabunPSK"/>
          <w:sz w:val="32"/>
          <w:szCs w:val="32"/>
          <w:cs/>
        </w:rPr>
        <w:tab/>
        <w:t>เพื่อให้เห็นคุณค่าและมีเจตคติที่ดีต่อคณิตศาสตร์ สามารถทำงานได้อย่างเป็นระบบ มีระเบียบ รอบคอบ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076F">
        <w:rPr>
          <w:rFonts w:ascii="TH SarabunPSK" w:hAnsi="TH SarabunPSK" w:cs="TH SarabunPSK"/>
          <w:sz w:val="32"/>
          <w:szCs w:val="32"/>
          <w:cs/>
        </w:rPr>
        <w:t>มีความรับผิดชอบ มีวิจารณญาณ มีความคิดริเริ่มสร้างสรรค์และมีความเชื่อมั่นในตนเอง</w:t>
      </w:r>
      <w:r w:rsidRPr="00954B42">
        <w:rPr>
          <w:rFonts w:ascii="TH SarabunPSK" w:hAnsi="TH SarabunPSK" w:cs="TH SarabunPSK"/>
          <w:sz w:val="32"/>
          <w:szCs w:val="32"/>
        </w:rPr>
        <w:tab/>
      </w:r>
    </w:p>
    <w:p w14:paraId="03C6B90E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9B5F831" w14:textId="77777777" w:rsidR="00A52CD4" w:rsidRDefault="00A52CD4" w:rsidP="00A52CD4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A52CD4" w14:paraId="6449C606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54FF7326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6F162AD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556379F0" w14:textId="77777777" w:rsidR="00A52CD4" w:rsidRPr="00C30CF9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A52CD4" w14:paraId="1B9EAB5C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D3ECC36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6D2D335E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3/5,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3/6,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3/7, 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3/8,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3/10</w:t>
            </w:r>
          </w:p>
        </w:tc>
        <w:tc>
          <w:tcPr>
            <w:tcW w:w="3657" w:type="dxa"/>
          </w:tcPr>
          <w:p w14:paraId="7A1891CF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3/2, </w:t>
            </w: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3/4, </w:t>
            </w: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3/9, </w:t>
            </w: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3/11</w:t>
            </w:r>
          </w:p>
        </w:tc>
      </w:tr>
      <w:tr w:rsidR="00A52CD4" w14:paraId="4348A14E" w14:textId="77777777" w:rsidTr="004D4D1A">
        <w:trPr>
          <w:trHeight w:val="17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120B753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4F25A8E5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72CD2671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</w:tc>
      </w:tr>
      <w:tr w:rsidR="00A52CD4" w14:paraId="11BACB8A" w14:textId="77777777" w:rsidTr="004D4D1A">
        <w:trPr>
          <w:trHeight w:val="19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46108AC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2996986F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3/3,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3/4,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3/5,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3/7,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3/8, 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3/9,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3/11, </w:t>
            </w:r>
            <w:r w:rsidRPr="000A54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3/12</w:t>
            </w:r>
          </w:p>
        </w:tc>
        <w:tc>
          <w:tcPr>
            <w:tcW w:w="3657" w:type="dxa"/>
          </w:tcPr>
          <w:p w14:paraId="1162AE06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3/1, </w:t>
            </w: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3/2, </w:t>
            </w: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3/6, </w:t>
            </w: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3/10, </w:t>
            </w: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3/13</w:t>
            </w:r>
          </w:p>
        </w:tc>
      </w:tr>
      <w:tr w:rsidR="00A52CD4" w14:paraId="5FD6298F" w14:textId="77777777" w:rsidTr="004D4D1A">
        <w:trPr>
          <w:trHeight w:val="14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461F18D1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3207DFCB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73214EBA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</w:tc>
      </w:tr>
      <w:tr w:rsidR="00A52CD4" w14:paraId="012FBE35" w14:textId="77777777" w:rsidTr="004D4D1A">
        <w:trPr>
          <w:trHeight w:val="300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60533AF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009C8729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54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3657" w:type="dxa"/>
          </w:tcPr>
          <w:p w14:paraId="0FF9E76B" w14:textId="77777777" w:rsidR="00A52CD4" w:rsidRPr="000A546F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3/1, </w:t>
            </w:r>
            <w:r w:rsidRPr="000A546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0A546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3/2</w:t>
            </w:r>
          </w:p>
        </w:tc>
      </w:tr>
      <w:tr w:rsidR="00A52CD4" w14:paraId="55CCA82C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</w:tcPr>
          <w:p w14:paraId="1FA09710" w14:textId="77777777" w:rsidR="00A52CD4" w:rsidRDefault="00A52CD4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6ED00B8D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3E581FE7" w14:textId="77777777" w:rsidR="00A52CD4" w:rsidRPr="00BE4099" w:rsidRDefault="00A52CD4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3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275C9639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28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25FBD450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90CBF1A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5F52AB2C" wp14:editId="017DAC1A">
                <wp:extent cx="5727700" cy="584548"/>
                <wp:effectExtent l="0" t="0" r="6350" b="6350"/>
                <wp:docPr id="587" name="Text Box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452E51" w14:textId="77777777" w:rsidR="00A52CD4" w:rsidRPr="00831504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100E9C57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 w14:anchorId="45A8E42D">
              <v:shape id="Text Box 587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6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" w14:anchorId="5F52AB2C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A52CD4" w:rsidP="00A52CD4" w:rsidRDefault="00A52CD4" w14:paraId="7F43C76C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:rsidR="00A52CD4" w:rsidP="00A52CD4" w:rsidRDefault="00A52CD4" w14:paraId="672A6659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90C3193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61344" behindDoc="0" locked="0" layoutInCell="1" allowOverlap="1" wp14:anchorId="4D401140" wp14:editId="2DE299BF">
            <wp:simplePos x="0" y="0"/>
            <wp:positionH relativeFrom="column">
              <wp:posOffset>4469130</wp:posOffset>
            </wp:positionH>
            <wp:positionV relativeFrom="paragraph">
              <wp:posOffset>171781</wp:posOffset>
            </wp:positionV>
            <wp:extent cx="256032" cy="256032"/>
            <wp:effectExtent l="0" t="0" r="0" b="0"/>
            <wp:wrapNone/>
            <wp:docPr id="588" name="Graphic 588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10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7A53D108" w14:textId="77777777" w:rsidTr="72875FF3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33D681CF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473EBEE3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D2DD864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72D34A91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EE09F81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370A820A" w14:textId="77777777" w:rsidTr="72875FF3">
        <w:tc>
          <w:tcPr>
            <w:tcW w:w="1503" w:type="dxa"/>
          </w:tcPr>
          <w:p w14:paraId="7C871072" w14:textId="77777777" w:rsidR="00A52CD4" w:rsidRPr="007C68B6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48EDF05" w14:textId="77777777" w:rsidR="00A52CD4" w:rsidRPr="007C68B6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580EBB86" w14:textId="7BD90BEE" w:rsidR="00A52CD4" w:rsidRPr="007C68B6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จำนวนนับ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>100,000</w:t>
            </w:r>
            <w:r w:rsidR="0027046C"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 </w:t>
            </w:r>
            <w:r w:rsidR="0027046C" w:rsidRPr="007C68B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483CF56C" w14:textId="77777777" w:rsidR="00A52CD4" w:rsidRPr="007C68B6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0" w:type="dxa"/>
          </w:tcPr>
          <w:p w14:paraId="659FFFBB" w14:textId="77777777" w:rsidR="00A52CD4" w:rsidRPr="003637BF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6229E6C" w14:textId="77777777" w:rsidR="00A52CD4" w:rsidRPr="00481B0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392467E2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อ่านและเขียนตัวเลข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ฮินดูอารบ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ตัวเลขไทย และตัวหนังสือแสดงจำนวนนับไม่เกิน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  <w:p w14:paraId="44B209FD" w14:textId="77777777" w:rsidR="00A52CD4" w:rsidRPr="00BD185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361449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EB52B82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2752DECA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5957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เปรียบเทียบ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และเรียงลำดับจำนวนนับ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100,000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จากสถานการณ์ต่าง ๆ</w:t>
            </w:r>
          </w:p>
        </w:tc>
        <w:tc>
          <w:tcPr>
            <w:tcW w:w="1754" w:type="dxa"/>
          </w:tcPr>
          <w:p w14:paraId="3139A694" w14:textId="77777777" w:rsidR="00A52CD4" w:rsidRPr="007C68B6" w:rsidRDefault="00A52CD4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7A758E7" w14:textId="77777777" w:rsidR="00A52CD4" w:rsidRPr="007C68B6" w:rsidRDefault="00A52CD4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7EFABD6F" w14:textId="77777777" w:rsidR="00ED557E" w:rsidRPr="007C68B6" w:rsidRDefault="00ED557E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3)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68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0BB84247" w14:textId="29A0F116" w:rsidR="00ED557E" w:rsidRPr="007C68B6" w:rsidRDefault="00ED557E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B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  <w:tc>
          <w:tcPr>
            <w:tcW w:w="2448" w:type="dxa"/>
          </w:tcPr>
          <w:p w14:paraId="36D34E59" w14:textId="77777777" w:rsidR="00A52CD4" w:rsidRPr="007C68B6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จำนวนนับที่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100,000 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สามารถอ่านและเขียนแทนด้วยตัวเลขฮินดูอารบ</w:t>
            </w:r>
            <w:proofErr w:type="spellStart"/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ิก</w:t>
            </w:r>
            <w:proofErr w:type="spellEnd"/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ตัวเลขไทย และตัวหนังสือ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จำนวนต่าง ๆ จะมีค่ามากหรือน้อยขึ้นอยู่กับจำนวนหลักและค่าขอ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เลข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โดด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ในแต่ละหลักที่จะทำให้จำนวนมีค่าแตกต่างกัน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จำนวนนับที่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100,000 จะเป็นการบอกจำนวนที่มีตัวเลข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ที่ไม่เกิน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หกหลัก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จำนวนนับ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100,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000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สามารถนำมาเปรียบเทียบกันได้ โดยมีค่าเท่ากันหรือไม่เท่ากัน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และค่าไม่เท่ากันอาจ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มีค่ามากกว่าหรือน้อยกว่ากันอย่างใดอย่างหนึ่งเท่านั้น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โดยใช้เครื่องหมาย 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=  ≠  &gt;  &lt; 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แสดงการเปรียบเทียบ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การเรียงลำดับจำนวนหลาย ๆ จำนวน ทำได้โดยการเปรียบเทียบจำนวน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 ๆ จำนวน แล้วเรียงลำดับจำนวนจากน้อยไปมาก หรือจากมากไปน้อย</w:t>
            </w:r>
          </w:p>
        </w:tc>
        <w:tc>
          <w:tcPr>
            <w:tcW w:w="1014" w:type="dxa"/>
          </w:tcPr>
          <w:p w14:paraId="63717AC8" w14:textId="5AF8AC1C" w:rsidR="00A52CD4" w:rsidRPr="007C68B6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116FAA"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3802B51" w14:textId="77777777" w:rsidR="00A52CD4" w:rsidRPr="007C68B6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CD4" w14:paraId="7DEFB411" w14:textId="77777777" w:rsidTr="72875FF3">
        <w:tc>
          <w:tcPr>
            <w:tcW w:w="1503" w:type="dxa"/>
          </w:tcPr>
          <w:p w14:paraId="292B9BA4" w14:textId="77777777" w:rsidR="00A52CD4" w:rsidRPr="007C68B6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08FEAC89" w14:textId="77777777" w:rsidR="00A52CD4" w:rsidRPr="007C68B6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2D2DC1F6" w14:textId="748C17BC" w:rsidR="00A52CD4" w:rsidRPr="007C68B6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การบวก</w:t>
            </w:r>
            <w:r w:rsidR="009573DA"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และการลบ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200F55"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นับ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100,000 </w:t>
            </w:r>
            <w:r w:rsidR="00200F55"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200F55" w:rsidRPr="007C68B6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300" w:type="dxa"/>
          </w:tcPr>
          <w:p w14:paraId="4F76CB10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B5916B5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43C8D4D4" w14:textId="0DA283FC" w:rsidR="00A52CD4" w:rsidRPr="004467A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หาค่าของตัวไม่ทราบค่าในประโยคสัญลักษณ์แสดงการบวกและประโยคสัญลักษณ์แสดงการลบของจำนวนนับ</w:t>
            </w:r>
            <w:r w:rsidR="002A440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  <w:p w14:paraId="0A998FE7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23DF3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5C338822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9</w:t>
            </w:r>
          </w:p>
          <w:p w14:paraId="3FFA6E6C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 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100,000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  <w:p w14:paraId="056AF88F" w14:textId="77777777" w:rsidR="00A52CD4" w:rsidRPr="00A5053A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73CE38D3" w14:textId="18B981CC" w:rsidR="00A52CD4" w:rsidRPr="007C68B6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F552D7"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 w:rsidR="00F552D7"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A44CD7C" w14:textId="66D05E3E" w:rsidR="00A52CD4" w:rsidRPr="007C68B6" w:rsidRDefault="00A52CD4" w:rsidP="00F552D7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F552D7"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</w:t>
            </w:r>
            <w:r w:rsidR="00F552D7"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  <w:r w:rsidR="00F552D7" w:rsidRPr="007C68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3FB5B887" w14:textId="77777777" w:rsidR="006354D9" w:rsidRPr="007C68B6" w:rsidRDefault="009254A1" w:rsidP="009254A1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7C68B6">
              <w:rPr>
                <w:color w:val="000000" w:themeColor="text1"/>
                <w:sz w:val="32"/>
                <w:szCs w:val="32"/>
              </w:rPr>
              <w:t xml:space="preserve">    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การบวกจำนวนสองจำนวนที่มีผลบวกไม่เกิน 100,000 ให้บวกจำนวน</w:t>
            </w:r>
            <w:r w:rsidRPr="007C68B6">
              <w:rPr>
                <w:color w:val="000000" w:themeColor="text1"/>
                <w:sz w:val="32"/>
                <w:szCs w:val="32"/>
              </w:rPr>
              <w:br/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ในหลักเดียวกันเข้าด้วยกั</w:t>
            </w:r>
            <w:r w:rsidRPr="007C68B6">
              <w:rPr>
                <w:rFonts w:hint="cs"/>
                <w:color w:val="000000" w:themeColor="text1"/>
                <w:sz w:val="32"/>
                <w:szCs w:val="32"/>
                <w:cs/>
              </w:rPr>
              <w:t>น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 xml:space="preserve"> โดยเริ่มบวกจำนวนในหลักหน่วย แล้วจึงบวกจำนวนในหลักถัดไปทางซ้าย ถ้าผลบวกของจำนวนใน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br/>
              <w:t>หลักใดเป็นจำนวนที่ครบสิบหรือมากกว่าสิบให้ทดจำนวนที่ครบสิบไปรวมกับจำนวนในหลักถัดไปทางซ้าย การบวกจำนวนสามจำนวนใช้หลักการเดียวกันกับการบวกจำนวนสองจำนวน สามารถบวกครั้งละสองจำนวนหรือสามจำนวนก็ได้ การลบจำนวนสองจำนวนที่ไม่มีการกระจาย ให้ลบจำนวนในหลักเดียวกัน โดยเริ่มลบจำนวนในหลักหน่วย แล้วจึงลบจำนวนในหลักถัดไปทางซ้าย ถ้าจำนวนในหลักใดของตัวตั้งน้อยกว่าตัวลบ ให้กระจายจำนวนของ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br/>
              <w:t>ตัวตั้งจากหลักถัดไปทางซ้ายมาให้จำนวนในหลักนั้น เพื่อทำให้ตัวตั้งมากกว่าตัวลบ การลบจำนวนสามจำนวน</w:t>
            </w:r>
            <w:r w:rsidRPr="007C68B6">
              <w:rPr>
                <w:rFonts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สามารถนำตัวตั้งลบด้วย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br/>
              <w:t>ตัวลบใดก่อนก็ได้ แล้วนำผลลบที่ได้ลบด้วยจำนวน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br/>
              <w:t>ที่เหลือ ผลลบที่ได้ยังคง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lastRenderedPageBreak/>
              <w:t>เท่าเดิม การหาค่าของตัวไม่ทราบค่าในประโยค</w:t>
            </w:r>
          </w:p>
          <w:p w14:paraId="0C8BC0DA" w14:textId="43EC1051" w:rsidR="00A52CD4" w:rsidRPr="007C68B6" w:rsidRDefault="006354D9" w:rsidP="006354D9">
            <w:pPr>
              <w:pStyle w:val="Default"/>
              <w:rPr>
                <w:color w:val="000000" w:themeColor="text1"/>
                <w:sz w:val="32"/>
                <w:szCs w:val="32"/>
                <w:cs/>
              </w:rPr>
            </w:pPr>
            <w:r w:rsidRPr="007C68B6">
              <w:rPr>
                <w:color w:val="000000" w:themeColor="text1"/>
                <w:sz w:val="32"/>
                <w:szCs w:val="32"/>
                <w:cs/>
              </w:rPr>
              <w:t>สัญลักษณ์จะใช้ความรู้เกี่ยวกับความสัมพันธ์ของการบวกและการลบในการหาคำตอบ การแก้โจทย์ปัญหาการบวกและการลบมีขั้นตอน คือ วิเคราะห์โจทย์ปัญหา วางแผนแก้โจทย์ปัญหา แก้โจทย์ปัญหา และตรวจสอบ</w:t>
            </w:r>
            <w:r w:rsidRPr="007C68B6">
              <w:rPr>
                <w:color w:val="000000" w:themeColor="text1"/>
              </w:rPr>
              <w:br/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 xml:space="preserve">คำตอบ </w:t>
            </w:r>
          </w:p>
        </w:tc>
        <w:tc>
          <w:tcPr>
            <w:tcW w:w="1014" w:type="dxa"/>
          </w:tcPr>
          <w:p w14:paraId="68722483" w14:textId="3B30E80C" w:rsidR="00A52CD4" w:rsidRPr="007C68B6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1</w:t>
            </w:r>
            <w:r w:rsidR="00B40EC8"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  <w:tr w:rsidR="00A52CD4" w14:paraId="77C30D9E" w14:textId="77777777" w:rsidTr="72875FF3">
        <w:tc>
          <w:tcPr>
            <w:tcW w:w="1503" w:type="dxa"/>
          </w:tcPr>
          <w:p w14:paraId="6FDBE164" w14:textId="77777777" w:rsidR="00A52CD4" w:rsidRPr="007C68B6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162A4D9" w14:textId="77777777" w:rsidR="00A52CD4" w:rsidRPr="007C68B6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205B0BD9" w14:textId="70BE8E5F" w:rsidR="00A52CD4" w:rsidRPr="007C68B6" w:rsidRDefault="00D423B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แบบรูปของจำนวน</w:t>
            </w:r>
            <w:r w:rsidR="00A52CD4" w:rsidRPr="007C68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00" w:type="dxa"/>
          </w:tcPr>
          <w:p w14:paraId="5FE256B3" w14:textId="77777777" w:rsidR="00A52CD4" w:rsidRPr="007C68B6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D779D16" w14:textId="6092E2F8" w:rsidR="00A52CD4" w:rsidRPr="007C68B6" w:rsidRDefault="00EA750B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0D24D1B" w14:textId="77777777" w:rsidR="00A52CD4" w:rsidRPr="00EA750B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EE0000"/>
                <w:sz w:val="32"/>
                <w:szCs w:val="32"/>
              </w:rPr>
            </w:pPr>
          </w:p>
          <w:p w14:paraId="3EE4BEE1" w14:textId="77777777" w:rsidR="00A52CD4" w:rsidRPr="007C68B6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7C68B6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687B8ECF" w14:textId="77777777" w:rsidR="00A52CD4" w:rsidRPr="007C68B6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C68B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C68B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 w:rsidRPr="007C68B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7C68B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C68B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1.2</w:t>
            </w:r>
            <w:r w:rsidRPr="007C68B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7C68B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3C352C5B" w14:textId="06EB3767" w:rsidR="00A52CD4" w:rsidRPr="00EA750B" w:rsidRDefault="00A52CD4" w:rsidP="00EA750B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  <w:cs/>
              </w:rPr>
            </w:pPr>
            <w:r w:rsidRPr="007C68B6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ระบุจำนวนที่หายไปในแบบรูปของจำนวนที่เพิ่มขึ้นหรือลดลงทีละเท่า ๆ กัน</w:t>
            </w:r>
          </w:p>
        </w:tc>
        <w:tc>
          <w:tcPr>
            <w:tcW w:w="1754" w:type="dxa"/>
          </w:tcPr>
          <w:p w14:paraId="5EF364F7" w14:textId="3B633088" w:rsidR="00A52CD4" w:rsidRPr="007C68B6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FA12FE"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</w:t>
            </w:r>
            <w:r w:rsidR="00FA12FE"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C5AAA"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3FB0408B" w14:textId="0B8D212C" w:rsidR="00A52CD4" w:rsidRPr="007C68B6" w:rsidRDefault="00A52CD4" w:rsidP="00FA12FE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 w:rsidR="00FA12FE"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</w:t>
            </w:r>
            <w:r w:rsidR="00FA12FE"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การคิด</w:t>
            </w:r>
          </w:p>
        </w:tc>
        <w:tc>
          <w:tcPr>
            <w:tcW w:w="2448" w:type="dxa"/>
          </w:tcPr>
          <w:p w14:paraId="67A8F228" w14:textId="11B3DDF0" w:rsidR="006121FB" w:rsidRPr="007C68B6" w:rsidRDefault="006121FB" w:rsidP="72875FF3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7C68B6">
              <w:rPr>
                <w:color w:val="auto"/>
                <w:sz w:val="32"/>
                <w:szCs w:val="32"/>
              </w:rPr>
              <w:t xml:space="preserve">     </w:t>
            </w:r>
            <w:r w:rsidRPr="007C68B6">
              <w:rPr>
                <w:color w:val="auto"/>
                <w:sz w:val="32"/>
                <w:szCs w:val="32"/>
                <w:cs/>
              </w:rPr>
              <w:t>แบบรูปของจำนวนที่เพิ่มขึ้นทีละเท่า ๆ กัน</w:t>
            </w:r>
            <w:r w:rsidRPr="007C68B6">
              <w:rPr>
                <w:color w:val="auto"/>
                <w:sz w:val="32"/>
                <w:szCs w:val="32"/>
              </w:rPr>
              <w:br/>
            </w:r>
            <w:r w:rsidRPr="007C68B6">
              <w:rPr>
                <w:color w:val="auto"/>
                <w:sz w:val="32"/>
                <w:szCs w:val="32"/>
                <w:cs/>
              </w:rPr>
              <w:t>เป็นชุดของจำนวนที่มีความสัมพันธ์กันอย่างต่อเนื่องในลักษณะของ การเพิ่มขึ้นทีละเท่า ๆ กัน และแบบรูปของจำนวน</w:t>
            </w:r>
            <w:r w:rsidRPr="007C68B6">
              <w:rPr>
                <w:color w:val="auto"/>
                <w:sz w:val="32"/>
                <w:szCs w:val="32"/>
              </w:rPr>
              <w:br/>
            </w:r>
            <w:r w:rsidRPr="007C68B6">
              <w:rPr>
                <w:color w:val="auto"/>
                <w:sz w:val="32"/>
                <w:szCs w:val="32"/>
                <w:cs/>
              </w:rPr>
              <w:t xml:space="preserve">ที่ลดลงทีละเท่า ๆ กัน </w:t>
            </w:r>
            <w:r w:rsidRPr="007C68B6">
              <w:rPr>
                <w:color w:val="auto"/>
                <w:sz w:val="32"/>
                <w:szCs w:val="32"/>
              </w:rPr>
              <w:br/>
            </w:r>
            <w:r w:rsidRPr="007C68B6">
              <w:rPr>
                <w:color w:val="auto"/>
                <w:sz w:val="32"/>
                <w:szCs w:val="32"/>
                <w:cs/>
              </w:rPr>
              <w:t xml:space="preserve">เป็นชุดของจำนวนที่มีความสัมพันธ์กันอย่างต่อเนื่องในลักษณะของ การลดลงทีละเท่า ๆ กัน </w:t>
            </w:r>
          </w:p>
        </w:tc>
        <w:tc>
          <w:tcPr>
            <w:tcW w:w="1014" w:type="dxa"/>
          </w:tcPr>
          <w:p w14:paraId="575EC451" w14:textId="199BA24B" w:rsidR="00A52CD4" w:rsidRPr="007C68B6" w:rsidRDefault="0073441D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699E44D2" w14:textId="77777777" w:rsidR="00A52CD4" w:rsidRPr="007C68B6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CD4" w14:paraId="204AFA73" w14:textId="77777777" w:rsidTr="72875FF3">
        <w:tc>
          <w:tcPr>
            <w:tcW w:w="1503" w:type="dxa"/>
          </w:tcPr>
          <w:p w14:paraId="10EE64BB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49B1701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6CCE3643" w14:textId="77777777" w:rsidR="00A52CD4" w:rsidRPr="00371375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2300" w:type="dxa"/>
          </w:tcPr>
          <w:p w14:paraId="3E048B52" w14:textId="77777777" w:rsidR="00A52CD4" w:rsidRPr="007528FC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F61A0AE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  <w:p w14:paraId="6F5E0F85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6865921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/2</w:t>
            </w:r>
          </w:p>
          <w:p w14:paraId="6B160B8C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แสดงวิธีหาคำตอบของโจทย์ปัญหาเกี่ยวกับเวลาและระยะเวลา</w:t>
            </w:r>
          </w:p>
        </w:tc>
        <w:tc>
          <w:tcPr>
            <w:tcW w:w="1754" w:type="dxa"/>
          </w:tcPr>
          <w:p w14:paraId="47C5DB6A" w14:textId="77777777" w:rsidR="00A52CD4" w:rsidRPr="007C68B6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0C7F5E88" w14:textId="4E36AF78" w:rsidR="00C90041" w:rsidRPr="007C68B6" w:rsidRDefault="00A52CD4" w:rsidP="00C90041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C68B6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5B384EC3" w14:textId="560A9D83" w:rsidR="00A52CD4" w:rsidRPr="007C68B6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1A327040" w14:textId="77777777" w:rsidR="00A52CD4" w:rsidRPr="007C68B6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การบอกเวลาบนหน้าปัดนาฬิกาจะบอกเป็นนาฬิกากับนาที และสามารถบอกระยะเวลาเป็นชั่วโมง เป็นนาที ซึ่งนำมาเปรียบเทียบกันได้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ส่วนการเขียนและการอ่านเวลาสามารถใช้มหัพภาค (.) และทวิภาค (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7C68B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t>ซึ่งนำไปใช้ในการอ่านและเขียนบันทึกกิจกรรมที่ระบุ</w:t>
            </w:r>
            <w:r w:rsidRPr="007C68B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เวลาได้ การแก้ปัญหาเกี่ยวกับเวลาเป็นการนำเวลาในหน่วยเดียวกันมาบวก ลบ คูณ หรือหารกัน</w:t>
            </w:r>
          </w:p>
        </w:tc>
        <w:tc>
          <w:tcPr>
            <w:tcW w:w="1014" w:type="dxa"/>
          </w:tcPr>
          <w:p w14:paraId="1C08FFD3" w14:textId="77777777" w:rsidR="00A52CD4" w:rsidRPr="007C68B6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18</w:t>
            </w:r>
          </w:p>
        </w:tc>
      </w:tr>
      <w:tr w:rsidR="00A52CD4" w14:paraId="4A58A4FE" w14:textId="77777777" w:rsidTr="72875FF3">
        <w:trPr>
          <w:trHeight w:val="4432"/>
        </w:trPr>
        <w:tc>
          <w:tcPr>
            <w:tcW w:w="1503" w:type="dxa"/>
          </w:tcPr>
          <w:p w14:paraId="7776DB7A" w14:textId="77777777" w:rsidR="00A52CD4" w:rsidRPr="007C68B6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25CEBF06" w14:textId="77777777" w:rsidR="00A52CD4" w:rsidRPr="007C68B6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  <w:p w14:paraId="07830BA5" w14:textId="1B021A22" w:rsidR="00A52CD4" w:rsidRPr="007C68B6" w:rsidRDefault="00A52CD4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รูปเรขาคณิต</w:t>
            </w:r>
          </w:p>
          <w:p w14:paraId="496270D6" w14:textId="77777777" w:rsidR="00A52CD4" w:rsidRPr="007C68B6" w:rsidRDefault="00A52CD4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300" w:type="dxa"/>
          </w:tcPr>
          <w:p w14:paraId="608FAEE9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3361370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4C946DA7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53F81D3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20646A8C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4758501B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ระบุรูปเรขาคณิตสองมิติที่มีแกนสมมาตรและจำนวนแกนสมมาตร</w:t>
            </w:r>
          </w:p>
          <w:p w14:paraId="2205EE15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588B600A" w14:textId="77777777" w:rsidR="00A52CD4" w:rsidRPr="007C68B6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1 </w:t>
            </w:r>
            <w:r w:rsidRPr="007C68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</w:p>
          <w:p w14:paraId="75F03340" w14:textId="77777777" w:rsidR="00A52CD4" w:rsidRPr="007C68B6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2)</w:t>
            </w: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2 </w:t>
            </w:r>
            <w:r w:rsidRPr="007C68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  <w:r w:rsidRPr="007C68B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AEB135E" w14:textId="77777777" w:rsidR="00A52CD4" w:rsidRPr="007C68B6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448" w:type="dxa"/>
          </w:tcPr>
          <w:p w14:paraId="4752AD07" w14:textId="2D49FF67" w:rsidR="00A52CD4" w:rsidRPr="00584FAA" w:rsidRDefault="00BC0DEC" w:rsidP="00BC0DEC">
            <w:pPr>
              <w:pStyle w:val="Default"/>
              <w:spacing w:before="120"/>
              <w:rPr>
                <w:color w:val="auto"/>
                <w:sz w:val="32"/>
                <w:szCs w:val="32"/>
                <w:cs/>
              </w:rPr>
            </w:pPr>
            <w:r w:rsidRPr="00584FAA">
              <w:rPr>
                <w:color w:val="auto"/>
                <w:sz w:val="32"/>
                <w:szCs w:val="32"/>
              </w:rPr>
              <w:t xml:space="preserve">     </w:t>
            </w:r>
            <w:r w:rsidRPr="00584FAA">
              <w:rPr>
                <w:color w:val="auto"/>
                <w:sz w:val="32"/>
                <w:szCs w:val="32"/>
                <w:cs/>
              </w:rPr>
              <w:t>เมื่อพับกระดาษรูป</w:t>
            </w:r>
            <w:r w:rsidRPr="00584FAA">
              <w:rPr>
                <w:color w:val="auto"/>
                <w:sz w:val="32"/>
                <w:szCs w:val="32"/>
              </w:rPr>
              <w:br/>
            </w:r>
            <w:r w:rsidRPr="00584FAA">
              <w:rPr>
                <w:color w:val="auto"/>
                <w:sz w:val="32"/>
                <w:szCs w:val="32"/>
                <w:cs/>
              </w:rPr>
              <w:t xml:space="preserve">ต่าง ๆ จะมีกระดาษบางรูปที่สามารถพับให้สองข้างของรอยพับทับกันสนิท เรียกรอยพับนี้ว่า แกนสมมาตร และเรียกรูปที่มีแกนสมมาตรว่า </w:t>
            </w:r>
            <w:r w:rsidRPr="00584FAA">
              <w:rPr>
                <w:color w:val="auto"/>
                <w:sz w:val="32"/>
                <w:szCs w:val="32"/>
              </w:rPr>
              <w:br/>
            </w:r>
            <w:r w:rsidRPr="00584FAA">
              <w:rPr>
                <w:color w:val="auto"/>
                <w:sz w:val="32"/>
                <w:szCs w:val="32"/>
                <w:cs/>
              </w:rPr>
              <w:t xml:space="preserve">รูปสมมาตร ซึ่งรูปสมมาตรบางรูปอาจมีแกนสมมาตรมากกว่า 1 แกน </w:t>
            </w:r>
          </w:p>
        </w:tc>
        <w:tc>
          <w:tcPr>
            <w:tcW w:w="1014" w:type="dxa"/>
          </w:tcPr>
          <w:p w14:paraId="49C4C201" w14:textId="3F6F3F3A" w:rsidR="00A52CD4" w:rsidRPr="00584FAA" w:rsidRDefault="00F14A77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4F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1C537FC0" w14:textId="77777777" w:rsidR="00A52CD4" w:rsidRPr="00584FAA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52CD4" w14:paraId="5A1E8AF6" w14:textId="77777777" w:rsidTr="72875FF3">
        <w:trPr>
          <w:trHeight w:val="238"/>
        </w:trPr>
        <w:tc>
          <w:tcPr>
            <w:tcW w:w="1503" w:type="dxa"/>
          </w:tcPr>
          <w:p w14:paraId="45BE7F9C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38326D9F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01A44076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 w:rsidRPr="00FB6C1B">
              <w:rPr>
                <w:rFonts w:ascii="TH SarabunPSK" w:hAnsi="TH SarabunPSK" w:cs="TH SarabunPSK"/>
                <w:sz w:val="32"/>
                <w:szCs w:val="32"/>
                <w:cs/>
              </w:rPr>
              <w:t>การเก็บรวบรวมข้อมูลและการนำเสนอข้อมูล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15499E3A" w14:textId="77777777" w:rsidR="00A52CD4" w:rsidRPr="00A957D0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4447C2C1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007477C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024E2848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0B6C0988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AB662CD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51F92C60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เขียนแผนภูมิรูปภาพ และใช้ข้อมูลจากแผนภูมิรูปภาพในการหาคำตอบของโจทย์ปัญหา</w:t>
            </w:r>
          </w:p>
          <w:p w14:paraId="5F284E97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285BF064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ขียนตารางทางเดียวจากข้อมูลที่เป็นจำนวนนับและใช้ข้อมูลจากตารางทางเดียวในการหาคำตอบของโจทย์ปัญหา</w:t>
            </w:r>
          </w:p>
        </w:tc>
        <w:tc>
          <w:tcPr>
            <w:tcW w:w="1754" w:type="dxa"/>
          </w:tcPr>
          <w:p w14:paraId="6A21F7A1" w14:textId="77777777" w:rsidR="00A52CD4" w:rsidRPr="007C68B6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>สมรรถนะที่ 1</w:t>
            </w:r>
            <w:r w:rsidRPr="007C68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</w:p>
          <w:p w14:paraId="28D1E4D9" w14:textId="391B9D70" w:rsidR="00A52CD4" w:rsidRPr="007C68B6" w:rsidRDefault="00A52CD4" w:rsidP="00375E52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2)</w:t>
            </w:r>
            <w:r w:rsidRPr="007C68B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>สมรรถนะที่ 2</w:t>
            </w:r>
            <w:r w:rsidRPr="007C68B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  <w:r w:rsidR="00375E52" w:rsidRPr="007C68B6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7528A37E" w14:textId="65B25CD4" w:rsidR="00D53F8A" w:rsidRPr="007C68B6" w:rsidRDefault="00D53F8A" w:rsidP="00D53F8A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7C68B6">
              <w:rPr>
                <w:color w:val="000000" w:themeColor="text1"/>
                <w:sz w:val="32"/>
                <w:szCs w:val="32"/>
              </w:rPr>
              <w:t xml:space="preserve">   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การเก็บรวบรวมข้อมูล เป็นการสำรวจข้อมูลโดยใช้การสังเกต การสำรวจการสอบถาม หรือวิธีการอื่น ๆ แล้วนำมาบันทึกก่อนนำไปจำแนกข้อมูล การจำแนกข้อมูล เป็นการนำข้อมูลที่ได้จากการเก็บรวบรวมข้อมูลมาจัดเป็นหมวดหมู่ในลักษณะต่าง ๆ แผนภูมิรูปภาพ เป็นการนำเสนอข้อมูลโดยใช้รูปภาพแทนจำนวนสิ่งต่าง ๆ รูปภาพ</w:t>
            </w:r>
            <w:r w:rsidR="57928408" w:rsidRPr="007C68B6">
              <w:rPr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 xml:space="preserve">ที่ใช้แทนสิ่งเดียวกัน ต้องเป็นรูปที่เหมือนกันและมีขนาดเท่ากัน และต้องกำหนดให้ชัดเจนว่า รูปภาพ 1 รูป แสดงข้อมูลหรือแทนสิ่งของเป็นจำนวนกี่หน่วย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lastRenderedPageBreak/>
              <w:t xml:space="preserve">การเขียนแผนภูมิรูปภาพ มีขั้นตอนการเขียน ดังนี้ </w:t>
            </w:r>
          </w:p>
          <w:p w14:paraId="331502B9" w14:textId="77777777" w:rsidR="00D53F8A" w:rsidRPr="007C68B6" w:rsidRDefault="00D53F8A" w:rsidP="00D53F8A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7C68B6">
              <w:rPr>
                <w:color w:val="000000" w:themeColor="text1"/>
                <w:sz w:val="32"/>
                <w:szCs w:val="32"/>
              </w:rPr>
              <w:t xml:space="preserve">1.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 xml:space="preserve">กำหนดชื่อแผนภูมิ </w:t>
            </w:r>
          </w:p>
          <w:p w14:paraId="64F18968" w14:textId="5FAFD4C0" w:rsidR="00D53F8A" w:rsidRPr="007C68B6" w:rsidRDefault="00D53F8A" w:rsidP="00D53F8A">
            <w:pPr>
              <w:pStyle w:val="Default"/>
              <w:rPr>
                <w:color w:val="000000" w:themeColor="text1"/>
                <w:sz w:val="32"/>
                <w:szCs w:val="32"/>
              </w:rPr>
            </w:pPr>
            <w:r w:rsidRPr="007C68B6">
              <w:rPr>
                <w:color w:val="000000" w:themeColor="text1"/>
                <w:sz w:val="32"/>
                <w:szCs w:val="32"/>
              </w:rPr>
              <w:t xml:space="preserve">2.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กำหนดเงื่อนไขของรูป</w:t>
            </w:r>
            <w:r w:rsidRPr="007C68B6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 xml:space="preserve">แทนจำนวนสิ่งของ </w:t>
            </w:r>
          </w:p>
          <w:p w14:paraId="4B41BB39" w14:textId="31873247" w:rsidR="00B0050E" w:rsidRPr="007C68B6" w:rsidRDefault="00D53F8A" w:rsidP="00B0050E">
            <w:pPr>
              <w:pStyle w:val="Default"/>
              <w:ind w:left="272" w:hanging="272"/>
              <w:rPr>
                <w:color w:val="000000" w:themeColor="text1"/>
                <w:sz w:val="32"/>
                <w:szCs w:val="32"/>
                <w:cs/>
              </w:rPr>
            </w:pPr>
            <w:r w:rsidRPr="007C68B6">
              <w:rPr>
                <w:color w:val="000000" w:themeColor="text1"/>
                <w:sz w:val="32"/>
                <w:szCs w:val="32"/>
              </w:rPr>
              <w:t xml:space="preserve">3.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วาดรูปแทนจำนวน</w:t>
            </w:r>
            <w:r w:rsidRPr="007C68B6">
              <w:rPr>
                <w:color w:val="000000" w:themeColor="text1"/>
                <w:sz w:val="32"/>
                <w:szCs w:val="32"/>
              </w:rPr>
              <w:br/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 xml:space="preserve">สิ่งของชนิดเดียวกัน </w:t>
            </w:r>
            <w:r w:rsidRPr="007C68B6">
              <w:rPr>
                <w:color w:val="000000" w:themeColor="text1"/>
                <w:sz w:val="32"/>
                <w:szCs w:val="32"/>
              </w:rPr>
              <w:br/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เป็นรูปที่เหมื</w:t>
            </w:r>
            <w:r w:rsidRPr="007C68B6">
              <w:rPr>
                <w:rFonts w:hint="cs"/>
                <w:color w:val="000000" w:themeColor="text1"/>
                <w:sz w:val="32"/>
                <w:szCs w:val="32"/>
                <w:cs/>
              </w:rPr>
              <w:t>อน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การแก้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br/>
              <w:t>โจทย์ปัญหาเกี่ยวกับ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br/>
              <w:t>แผนภูมิรูปภาพ ให้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br/>
              <w:t>วิเคราะห์ว่า แผนภูม</w:t>
            </w:r>
            <w:r w:rsidRPr="007C68B6">
              <w:rPr>
                <w:rFonts w:hint="cs"/>
                <w:color w:val="000000" w:themeColor="text1"/>
                <w:sz w:val="32"/>
                <w:szCs w:val="32"/>
                <w:cs/>
              </w:rPr>
              <w:t>ิ</w:t>
            </w:r>
          </w:p>
          <w:p w14:paraId="17452B1B" w14:textId="72F71952" w:rsidR="00A52CD4" w:rsidRPr="007C68B6" w:rsidRDefault="00B0050E" w:rsidP="00341B38">
            <w:pPr>
              <w:pStyle w:val="Default"/>
              <w:ind w:left="272" w:hanging="272"/>
              <w:rPr>
                <w:color w:val="000000" w:themeColor="text1"/>
                <w:sz w:val="32"/>
                <w:szCs w:val="32"/>
                <w:cs/>
              </w:rPr>
            </w:pPr>
            <w:r w:rsidRPr="007C68B6">
              <w:rPr>
                <w:color w:val="000000" w:themeColor="text1"/>
                <w:sz w:val="32"/>
                <w:szCs w:val="32"/>
              </w:rPr>
              <w:t xml:space="preserve">   </w:t>
            </w:r>
            <w:r w:rsidRPr="007C68B6">
              <w:rPr>
                <w:color w:val="000000" w:themeColor="text1"/>
                <w:sz w:val="32"/>
                <w:szCs w:val="32"/>
              </w:rPr>
              <w:tab/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รูปภาพกำหนดสิ่งใด</w:t>
            </w:r>
            <w:r w:rsidRPr="007C68B6">
              <w:rPr>
                <w:color w:val="000000" w:themeColor="text1"/>
                <w:sz w:val="32"/>
                <w:szCs w:val="32"/>
              </w:rPr>
              <w:t xml:space="preserve">  </w:t>
            </w:r>
            <w:r w:rsidRPr="007C68B6">
              <w:rPr>
                <w:color w:val="000000" w:themeColor="text1"/>
                <w:sz w:val="32"/>
                <w:szCs w:val="32"/>
                <w:cs/>
              </w:rPr>
              <w:t>มาให้ แล้วนำสิ่งที่แผนภูมิรูปภาพกำหนดให้ไปคำนวณหาสิ่งที่โจทย์ถาม</w:t>
            </w:r>
            <w:r w:rsidR="00341B38" w:rsidRPr="007C68B6">
              <w:rPr>
                <w:color w:val="000000" w:themeColor="text1"/>
                <w:sz w:val="32"/>
                <w:szCs w:val="32"/>
              </w:rPr>
              <w:t xml:space="preserve">  </w:t>
            </w:r>
            <w:r w:rsidR="00D53F8A" w:rsidRPr="007C68B6">
              <w:rPr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14" w:type="dxa"/>
          </w:tcPr>
          <w:p w14:paraId="53936F38" w14:textId="77777777" w:rsidR="00A52CD4" w:rsidRPr="009C25A8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11</w:t>
            </w:r>
          </w:p>
        </w:tc>
      </w:tr>
      <w:tr w:rsidR="00A52CD4" w14:paraId="153E9F59" w14:textId="77777777" w:rsidTr="72875FF3">
        <w:trPr>
          <w:cantSplit/>
          <w:trHeight w:val="288"/>
        </w:trPr>
        <w:tc>
          <w:tcPr>
            <w:tcW w:w="1503" w:type="dxa"/>
          </w:tcPr>
          <w:p w14:paraId="60C5F47A" w14:textId="77777777" w:rsidR="00A52CD4" w:rsidRPr="00D90A5C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</w:t>
            </w:r>
          </w:p>
          <w:p w14:paraId="2540E8DA" w14:textId="77777777" w:rsidR="00A52CD4" w:rsidRPr="00D90A5C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  <w:p w14:paraId="4631C8B0" w14:textId="672DB6D7" w:rsidR="00A52CD4" w:rsidRPr="00D90A5C" w:rsidRDefault="00A52CD4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เศษส่วน </w:t>
            </w:r>
            <w:r w:rsidR="00BF2E7B"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การบวก</w:t>
            </w:r>
            <w:r w:rsidR="00BF2E7B"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="00C533A8"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การลบเศษส่วน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EECEB70" w14:textId="77777777" w:rsidR="00A52CD4" w:rsidRPr="00D90A5C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2113048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48761917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75AD6683" w14:textId="5FCC4A8B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 อ่าน และเขียนเศษส่วนแสดงปริมาณ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สิ่งต่าง ๆ และแสดง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สิ่งต่าง ๆ ตามเศษส่วน</w:t>
            </w:r>
            <w:r w:rsidR="00BF2E7B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</w:p>
          <w:p w14:paraId="1842A3A8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  <w:p w14:paraId="4F8D2571" w14:textId="77777777" w:rsidR="00A52CD4" w:rsidRPr="004467A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หาผลบวกของเศษส่วน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ที่มีตัวส่วนเท่ากันและผลบวกไม่เกิน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และหาผลลบของเศษส่วนที่มี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ตัวส่วนเท่ากัน</w:t>
            </w:r>
          </w:p>
          <w:p w14:paraId="74E24FD7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1DEB9C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7BE486ED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09192857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เปรียบเทียบเศษส่วน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ที่ตัวเศษเท่ากันโดยที่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ตัวเศษน้อยกว่าหรือเท่ากับตัวส่วน</w:t>
            </w:r>
          </w:p>
          <w:p w14:paraId="252D36FF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11</w:t>
            </w:r>
          </w:p>
          <w:p w14:paraId="52A3A09D" w14:textId="77777777" w:rsidR="00A52CD4" w:rsidRPr="00D40F62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แสดงวิธีหาคำตอบของโจทย์ปัญหาการบวกเศษส่วนที่มีตัวส่วนเท่ากันและผลบวกไม่เกิน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และโจทย์ปัญหาการลบเศษส่วนที่มีตัวส่วนเท่ากัน</w:t>
            </w:r>
          </w:p>
        </w:tc>
        <w:tc>
          <w:tcPr>
            <w:tcW w:w="1754" w:type="dxa"/>
          </w:tcPr>
          <w:p w14:paraId="6A5587EA" w14:textId="77777777" w:rsidR="00A52CD4" w:rsidRPr="00BB34FE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6E4C16E3" w14:textId="77777777" w:rsidR="00A52CD4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2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ความสามารถในการคิด</w:t>
            </w:r>
          </w:p>
          <w:p w14:paraId="7816FE78" w14:textId="77777777" w:rsidR="00A52CD4" w:rsidRPr="00D40F62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252D331D" w14:textId="703FE2D2" w:rsidR="00A52CD4" w:rsidRPr="00D90A5C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การบอก อ่าน และเขียนเศษส่วนที่มีตัวเศษน้อยกว่าหรือเท่ากับ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ตัวส่วนเพื่อแสดงปริมาณของสิ่งต่าง ๆ เศษส่วนสามารถนำมาเรียงลำดับได้โดยการเปรียบเทียบเศษส่วนทีละคู่ แล้วเรียงลำดับจากมากไปน้อยหรือจากน้อยไปมาก ส่วนการแก้โจทย์ปัญหาการบวกและการลบเศษส่วน ต้องวิเคราะห์โจทย์ และแสดงวิธีทำเพื่อหาคำตอบ รวมทั้งตรวจสอบ</w:t>
            </w:r>
            <w:r w:rsidR="00501E03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ความสมเหตุสมผลของ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คำตอบ</w:t>
            </w:r>
          </w:p>
        </w:tc>
        <w:tc>
          <w:tcPr>
            <w:tcW w:w="1014" w:type="dxa"/>
          </w:tcPr>
          <w:p w14:paraId="520E9A34" w14:textId="3F77BC35" w:rsidR="00A52CD4" w:rsidRPr="00D90A5C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2A56BB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</w:tr>
      <w:tr w:rsidR="00A52CD4" w14:paraId="1AC7104C" w14:textId="77777777" w:rsidTr="72875FF3">
        <w:trPr>
          <w:cantSplit/>
          <w:trHeight w:val="1215"/>
        </w:trPr>
        <w:tc>
          <w:tcPr>
            <w:tcW w:w="1503" w:type="dxa"/>
          </w:tcPr>
          <w:p w14:paraId="1E73E6BC" w14:textId="77777777" w:rsidR="00A52CD4" w:rsidRPr="00A1739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73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</w:t>
            </w:r>
          </w:p>
          <w:p w14:paraId="5F67861F" w14:textId="77777777" w:rsidR="00A52CD4" w:rsidRPr="00A17394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73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A173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  <w:p w14:paraId="21914C93" w14:textId="7978650D" w:rsidR="00A52CD4" w:rsidRPr="00A17394" w:rsidRDefault="00A52CD4" w:rsidP="004D4D1A">
            <w:pPr>
              <w:ind w:left="-1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173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การคูณจำนวน</w:t>
            </w:r>
            <w:r w:rsidR="005460C6" w:rsidRPr="00A17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นับ</w:t>
            </w:r>
            <w:r w:rsidRPr="00A173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ไม่เกิน </w:t>
            </w:r>
            <w:r w:rsidRPr="00A173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100,000 </w:t>
            </w:r>
          </w:p>
          <w:p w14:paraId="5E3359CC" w14:textId="77777777" w:rsidR="00A52CD4" w:rsidRPr="00A17394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7308E25D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6E10245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7120EDE6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หาค่าของตัวไม่ทราบค่าในประโยคสัญลักษณ์แสดงการคูณของจำนวน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กับจำนวนไม่เกิน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และจำนวน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กับจำนวน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</w:p>
          <w:p w14:paraId="175392C8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32D0CE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48159FC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9</w:t>
            </w:r>
          </w:p>
          <w:p w14:paraId="3165E8CC" w14:textId="77777777" w:rsidR="00A52CD4" w:rsidRPr="00D40F62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 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100,000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2DA0A231" w14:textId="179A2F2C" w:rsidR="00A52CD4" w:rsidRPr="00D90A5C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0766E3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  <w:r w:rsidR="005B0A9A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การสื่อสาร</w:t>
            </w:r>
          </w:p>
          <w:p w14:paraId="067B019A" w14:textId="3CFEBB4A" w:rsidR="00A52CD4" w:rsidRPr="00D90A5C" w:rsidRDefault="00A52CD4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0766E3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  <w:r w:rsidR="00E170A7"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การคิด</w:t>
            </w:r>
          </w:p>
          <w:p w14:paraId="37F93595" w14:textId="777C858B" w:rsidR="00A52CD4" w:rsidRPr="00D90A5C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="000766E3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</w:t>
            </w:r>
            <w:r w:rsidR="00E170A7"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r w:rsidR="00E170A7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แก้ปัญหา</w:t>
            </w:r>
          </w:p>
        </w:tc>
        <w:tc>
          <w:tcPr>
            <w:tcW w:w="2448" w:type="dxa"/>
          </w:tcPr>
          <w:p w14:paraId="6E89574A" w14:textId="788EA3B1" w:rsidR="00A52CD4" w:rsidRPr="00D90A5C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หลักในการคูณจำนวน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ไม่เกิน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100,000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คือให้คูณจำนวนในหลักหน่วยของตัวตั้งก่อน แล้วจึงคูณในหลักถัดไปทางซ้ายของหลักหน่วยตามลำดับ หรือจากหลักทางขวาไปทางซ้ายทีละหลัก หากมีทด ให้ทดไปยังหลักถัดไป</w:t>
            </w:r>
            <w:r w:rsidR="005460C6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ทางซ้าย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การแก้โจทย์ปัญหาการคูณมีขั้นตอนสำคัญคือ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ทำความเข้าใจ และวิเคราะห์โจทย์ปัญหา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วางแผนแก้โจทย์ปัญหา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0458D"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แก้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โจทย์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ปัญหา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</w:t>
            </w:r>
            <w:r w:rsidR="0050458D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ความสมเหตุสมผลของ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คำตอบ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การสร้างโจทย์ปัญหาการ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คูณ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จะประกอบไปด้วยสองส่วนคือ ส่วนที่โจทย์กำหนดให้และส่วนที่โจทย์ถาม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26156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ให้สอดคล้องกับสิ่งที่โจทย์กำหนดให้และเหมาะสมกับสถานการณ์ในชีวิตจริง</w:t>
            </w:r>
          </w:p>
        </w:tc>
        <w:tc>
          <w:tcPr>
            <w:tcW w:w="1014" w:type="dxa"/>
          </w:tcPr>
          <w:p w14:paraId="25E69AA2" w14:textId="415B329C" w:rsidR="00A52CD4" w:rsidRPr="00D90A5C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5460C6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</w:tr>
    </w:tbl>
    <w:p w14:paraId="61C8E61C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330AA58" w14:textId="77777777" w:rsidR="00A52CD4" w:rsidRDefault="00A52CD4" w:rsidP="00A52CD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2D03DA92" w14:textId="77777777" w:rsidR="00A52CD4" w:rsidRDefault="00A52CD4" w:rsidP="00A52CD4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6930FCFD" wp14:editId="1766767D">
                <wp:extent cx="5727700" cy="584548"/>
                <wp:effectExtent l="0" t="0" r="6350" b="6350"/>
                <wp:docPr id="464" name="Text Box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070F4" w14:textId="77777777" w:rsidR="00A52CD4" w:rsidRPr="00831504" w:rsidRDefault="00A52CD4" w:rsidP="00A52CD4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คณิตศาสตร์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เล่ม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  <w:p w14:paraId="0F4A05BA" w14:textId="77777777" w:rsidR="00A52CD4" w:rsidRDefault="00A52CD4" w:rsidP="00A52C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 w14:anchorId="218BB8FC">
              <v:shape id="Text Box 464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id="_x0000_s1027" fillcolor="#d33692" stroked="f" strokeweight="1pt" o:spt="100" adj="-11796480,,5400" path="m97427,l5630273,v53807,,97427,43620,97427,97427l5727700,584548r,l,584548r,l,97427c,43620,43620,,9742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" w14:anchorId="6930FCFD">
                <v:stroke joinstyle="miter"/>
                <v:formulas/>
                <v:path textboxrect="0,0,5727700,584548" arrowok="t" o:connecttype="custom" o:connectlocs="97427,0;5630273,0;5727700,97427;5727700,584548;5727700,584548;0,584548;0,584548;0,97427;97427,0" o:connectangles="0,0,0,0,0,0,0,0,0"/>
                <v:textbox>
                  <w:txbxContent>
                    <w:p w:rsidRPr="00831504" w:rsidR="00A52CD4" w:rsidP="00A52CD4" w:rsidRDefault="00A52CD4" w14:paraId="0B1C2E82" w14:textId="77777777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>คณิตศาสตร์</w:t>
                      </w:r>
                      <w:r w:rsidRPr="00831504"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3</w:t>
                      </w:r>
                      <w:r>
                        <w:rPr>
                          <w:rFonts w:hint="cs"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เล่ม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2</w:t>
                      </w:r>
                    </w:p>
                    <w:p w:rsidR="00A52CD4" w:rsidP="00A52CD4" w:rsidRDefault="00A52CD4" w14:paraId="0A37501D" w14:textId="77777777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7E4DC66" w14:textId="77777777" w:rsidR="00A52CD4" w:rsidRDefault="00A52CD4" w:rsidP="00A52CD4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962368" behindDoc="0" locked="0" layoutInCell="1" allowOverlap="1" wp14:anchorId="50DC678F" wp14:editId="327DC419">
            <wp:simplePos x="0" y="0"/>
            <wp:positionH relativeFrom="column">
              <wp:posOffset>4460875</wp:posOffset>
            </wp:positionH>
            <wp:positionV relativeFrom="paragraph">
              <wp:posOffset>171781</wp:posOffset>
            </wp:positionV>
            <wp:extent cx="256032" cy="256032"/>
            <wp:effectExtent l="0" t="0" r="0" b="0"/>
            <wp:wrapNone/>
            <wp:docPr id="466" name="Graphic 466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10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A52CD4" w14:paraId="0C012872" w14:textId="77777777" w:rsidTr="72875FF3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71E7E1DC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7D0A696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A93B776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1FF20415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229367C8" w14:textId="77777777" w:rsidR="00A52CD4" w:rsidRPr="00690CE6" w:rsidRDefault="00A52CD4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A52CD4" w14:paraId="1E9FE926" w14:textId="77777777" w:rsidTr="72875FF3">
        <w:tc>
          <w:tcPr>
            <w:tcW w:w="1503" w:type="dxa"/>
          </w:tcPr>
          <w:p w14:paraId="23794727" w14:textId="77777777" w:rsidR="00A52CD4" w:rsidRPr="00A17394" w:rsidRDefault="00A52CD4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73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</w:t>
            </w:r>
          </w:p>
          <w:p w14:paraId="7EAB5D4F" w14:textId="77777777" w:rsidR="00A52CD4" w:rsidRPr="00A1739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173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การเรียนรู้ที่ </w:t>
            </w:r>
            <w:r w:rsidRPr="00A1739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  <w:p w14:paraId="0F279E1B" w14:textId="29B0EF6E" w:rsidR="00A52CD4" w:rsidRPr="00A1739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173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การหารจำนวน</w:t>
            </w:r>
            <w:r w:rsidR="00BB4415" w:rsidRPr="00A173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นับ</w:t>
            </w:r>
            <w:r w:rsidRPr="00A1739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ไม่เกิน </w:t>
            </w:r>
            <w:r w:rsidRPr="00A17394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100,000 </w:t>
            </w:r>
          </w:p>
        </w:tc>
        <w:tc>
          <w:tcPr>
            <w:tcW w:w="2300" w:type="dxa"/>
          </w:tcPr>
          <w:p w14:paraId="7DE935C4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487FB5C" w14:textId="77777777" w:rsidR="00695FE4" w:rsidRPr="001145DD" w:rsidRDefault="00695FE4" w:rsidP="00695F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0FC2C06E" w14:textId="77777777" w:rsidR="00695FE4" w:rsidRDefault="00695FE4" w:rsidP="00695FE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หาค่าของตัวไม่ทราบค่าในประโยคสัญลักษณ์แสดงการคูณของจำนวน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กับจำนวนไม่เกิน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และจำนวน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กับจำนวน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</w:p>
          <w:p w14:paraId="76C096BD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5563B849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หาค่าของตัวไม่ทราบค่าในประโยคสัญลักษณ์แสดงการหารที่ตัวตั้ง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หลัก ตัวหาร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</w:t>
            </w:r>
          </w:p>
          <w:p w14:paraId="6DA1AA73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4E720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32F39F73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9</w:t>
            </w:r>
          </w:p>
          <w:p w14:paraId="4738DD1D" w14:textId="77777777" w:rsidR="00A52CD4" w:rsidRPr="00E72F2B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 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100,000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</w:tc>
        <w:tc>
          <w:tcPr>
            <w:tcW w:w="1754" w:type="dxa"/>
          </w:tcPr>
          <w:p w14:paraId="6B876F4F" w14:textId="7B96A248" w:rsidR="00A52CD4" w:rsidRPr="00D90A5C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0766E3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0766E3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5BA1B2ED" w14:textId="524B0077" w:rsidR="00A52CD4" w:rsidRPr="00D90A5C" w:rsidRDefault="00A52CD4" w:rsidP="000766E3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0766E3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0766E3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  <w:r w:rsidR="000766E3" w:rsidRPr="00D90A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655A13B3" w14:textId="0DE4F0CA" w:rsidR="00A52CD4" w:rsidRPr="00D90A5C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การหารยาวและการหารสั้นเป็นการตั้งหารโดยนำตัวหารไปหารตัวตั้งทีละหลัก เริ่มหารจากหลักทางซ้ายก่อน แล้วจึงหารในหลักถัดไปทางขวา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ซึ่งใน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การหารลงตัว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จะมีเศษของการหารเป็น 0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และในการหารไม่ลงตัวจะมีเศษของการหารมากกว่า 0 และน้อยกว่าตัวหาร ซึ่งผลคูณของสองจำนวนใด ๆ เมื่อหารด้วยจำนวนใดจำนวนหนึ่งในสองจำนวนนั้น จะได้ผลหารเท่ากับอีกจำนวนหนึ่งเสมอ การแก้โจทย์ปัญหาการหารมีขั้นตอนสำคัญคือ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ทำความเข้าใจ และวิเคราะห์โจทย์ปัญหา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วางแผนแก้โจทย์ปัญหา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แก้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โจทย์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ปัญหา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ตรวจสอบคำตอบ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การสร้างโจทย์ปัญหาการ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หาร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จะประกอบไปด้วยสองส่วนคือ ส่วนที่โจทย์กำหนดให้และส่วนที่โจทย์ถาม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923015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ให้สอดคล้องกับสิ่งที่โจทย์กำหนดให้และเหมาะสมกับสถานการณ์ในชีวิตจริง</w:t>
            </w:r>
          </w:p>
        </w:tc>
        <w:tc>
          <w:tcPr>
            <w:tcW w:w="1014" w:type="dxa"/>
          </w:tcPr>
          <w:p w14:paraId="4BB29F8E" w14:textId="0D92DCE3" w:rsidR="00A52CD4" w:rsidRPr="00D90A5C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="0065673D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</w:tr>
      <w:tr w:rsidR="00A52CD4" w14:paraId="262C38B8" w14:textId="77777777" w:rsidTr="72875FF3">
        <w:tc>
          <w:tcPr>
            <w:tcW w:w="1503" w:type="dxa"/>
          </w:tcPr>
          <w:p w14:paraId="77C0131E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1EAA6E92" w14:textId="77777777" w:rsidR="00A52CD4" w:rsidRPr="002006A4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006A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2006A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10</w:t>
            </w:r>
          </w:p>
          <w:p w14:paraId="0B609682" w14:textId="77777777" w:rsidR="00A52CD4" w:rsidRPr="001145DD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</w:t>
            </w:r>
          </w:p>
        </w:tc>
        <w:tc>
          <w:tcPr>
            <w:tcW w:w="2300" w:type="dxa"/>
          </w:tcPr>
          <w:p w14:paraId="137AA6F0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362F105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5C5309E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เลือกใช้เครื่องวัดความยาวที่เหมาะสม วัดและบอกความยาวของ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สิ่งต่าง ๆ เป็นเซนติเมตรและมิลลิเมตร เมตรและเซนติเมตร</w:t>
            </w:r>
          </w:p>
          <w:p w14:paraId="58E71B80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3/4</w:t>
            </w:r>
          </w:p>
          <w:p w14:paraId="3516F23D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คาดคะเนความยาวเป็นเมตรและเป็นเซนติเมตร</w:t>
            </w:r>
          </w:p>
          <w:p w14:paraId="4C57E7D9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3/5</w:t>
            </w:r>
          </w:p>
          <w:p w14:paraId="636659EE" w14:textId="77777777" w:rsidR="00A52CD4" w:rsidRPr="004467A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เปรียบเทียบความยาวระหว่างเซนติเมตรกับมิลลิเมตร เมตรกับเซนติเมตร กิโลเมตรกับ</w:t>
            </w:r>
            <w:r w:rsidRPr="009F7D4C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เมตรจากสถานการณ์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F7D4C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 ๆ</w:t>
            </w:r>
          </w:p>
          <w:p w14:paraId="6894E117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C2332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52F07F6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6</w:t>
            </w:r>
          </w:p>
          <w:p w14:paraId="38513731" w14:textId="77777777" w:rsidR="00A52CD4" w:rsidRPr="00A5053A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แสดงวิธีหาคำตอบของโจทย์ปัญหาเกี่ยวกับความยาวที่มีหน่วยเป็นเซนติเมตรและมิลลิเมตร เมตรและเซนติเมตร กิโลเมตรและเมตร</w:t>
            </w:r>
          </w:p>
        </w:tc>
        <w:tc>
          <w:tcPr>
            <w:tcW w:w="1754" w:type="dxa"/>
          </w:tcPr>
          <w:p w14:paraId="1EBF2FF0" w14:textId="6AF5E203" w:rsidR="00A52CD4" w:rsidRPr="00D90A5C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126009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126009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1459E0D5" w14:textId="010C1549" w:rsidR="00A52CD4" w:rsidRPr="00D90A5C" w:rsidRDefault="00A52CD4" w:rsidP="00126009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126009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126009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  <w:r w:rsidR="00126009" w:rsidRPr="00D90A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26009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571303B9" w14:textId="78C55F73" w:rsidR="00A52CD4" w:rsidRPr="00D90A5C" w:rsidRDefault="0E377AA4" w:rsidP="008F1D66">
            <w:pPr>
              <w:pStyle w:val="Default"/>
              <w:spacing w:before="120"/>
              <w:ind w:right="-109"/>
              <w:rPr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color w:val="000000" w:themeColor="text1"/>
                <w:sz w:val="32"/>
                <w:szCs w:val="32"/>
              </w:rPr>
              <w:t xml:space="preserve">     </w:t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 xml:space="preserve">การวัดความยาวของสิ่งของควรเลือกเครื่องวัดความยาวให้เหมาะสมและวัดให้ถูกวิธี โดยมีหน่วยวัดเป็นมิลลิเมตร เซนติเมตร เมตร และกิโลเมตร ซึ่งเป็นหน่วยมาตรฐานที่ใช้บอกความยาว ความสูง และระยะทาง ซึ่ง 10 มิลลิเมตร เท่ากับ 1 เซนติเมตร </w:t>
            </w:r>
            <w:r w:rsidR="008F1D66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 xml:space="preserve">100 เซนติเมตร เท่ากับ </w:t>
            </w:r>
            <w:r w:rsidR="008F1D66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>1 เมตร และ 1,000 เมตร เท่ากับ 1 กิโลเมตร และ</w:t>
            </w:r>
            <w:r w:rsidR="008F1D66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 xml:space="preserve">การคาดคะเนความยาว </w:t>
            </w:r>
            <w:r w:rsidR="008F1D66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>เป็นการประมาณค่าด้วยสายตา และสามารถตรวจสอบว่าการคาดคะเนใกล้เคียงมากน้อยเพียงใด ทำได้โดยการวัดความยาวจริงของสิ่งที่คาดคะเน แล้วเปรียบเทียบกับความยาว</w:t>
            </w:r>
            <w:r w:rsidR="008F1D66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>ที่คาดคะเนไว้ โดยใช้วิธี</w:t>
            </w:r>
            <w:r w:rsidR="008F1D66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 xml:space="preserve">การลบ เพื่อหาค่าความคลาดเคลื่อนว่าเป็นเท่าใด การเปรียบเทียบความยาวโดยใช้ความสัมพันธ์ระหว่างหน่วยความยาว ในการเปลี่ยนหน่วยให้เป็นหน่วยเดียวกันก่อนแล้วจึงเปรียบเทียบความยาวนั้น ส่วนการแก้โจทย์ปัญหาเกี่ยวกับการวัดความยาวต้องวิเคราะห์โจทย์ และแสดงวิธีทำเพื่อหาคำตอบ พร้อมทั้งตรวจสอบคำตอบ </w:t>
            </w:r>
          </w:p>
        </w:tc>
        <w:tc>
          <w:tcPr>
            <w:tcW w:w="1014" w:type="dxa"/>
          </w:tcPr>
          <w:p w14:paraId="0F82C0D4" w14:textId="0C8AC289" w:rsidR="00A52CD4" w:rsidRPr="00D90A5C" w:rsidRDefault="00640A1A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</w:tc>
      </w:tr>
      <w:tr w:rsidR="00A52CD4" w14:paraId="22FB61FD" w14:textId="77777777" w:rsidTr="72875FF3">
        <w:tc>
          <w:tcPr>
            <w:tcW w:w="1503" w:type="dxa"/>
          </w:tcPr>
          <w:p w14:paraId="0988AB10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5B172B79" w14:textId="77777777" w:rsidR="00A52CD4" w:rsidRPr="002006A4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006A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2006A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11</w:t>
            </w:r>
          </w:p>
          <w:p w14:paraId="22EBB6AC" w14:textId="77777777" w:rsidR="00A52CD4" w:rsidRPr="00ED199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3616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การวัดน้ำหนัก</w:t>
            </w:r>
          </w:p>
        </w:tc>
        <w:tc>
          <w:tcPr>
            <w:tcW w:w="2300" w:type="dxa"/>
          </w:tcPr>
          <w:p w14:paraId="47CBA5AC" w14:textId="77777777" w:rsidR="00A52CD4" w:rsidRPr="00A957D0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A9F925F" w14:textId="77777777" w:rsidR="00A52CD4" w:rsidRPr="00371375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.1</w:t>
            </w:r>
            <w:r w:rsidRPr="003713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14:paraId="06BF2D04" w14:textId="77777777" w:rsidR="00A52CD4" w:rsidRPr="0060038A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เลือกใช้เครื่องชั่งที่เหมาะสม วัดและบอกน้ำหนักเป็นกิโลกรัมและขีด กิโลกรัมและกรัม</w:t>
            </w:r>
          </w:p>
          <w:p w14:paraId="6F2EB882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3/8</w:t>
            </w:r>
          </w:p>
          <w:p w14:paraId="6E694D0F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คาดคะเนน้ำหนักเป็นกิโลกรัมและเป็นขีด</w:t>
            </w:r>
          </w:p>
          <w:p w14:paraId="58BE1FC6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3/9</w:t>
            </w:r>
          </w:p>
          <w:p w14:paraId="10D5DB5B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เปรียบเทียบน้ำหนักระหว่างกิโลกรัมกับกรัม เมตริกตันกับกิโลกรัมจากสถานการณ์ต่าง ๆ</w:t>
            </w:r>
          </w:p>
          <w:p w14:paraId="774CDF2A" w14:textId="77777777" w:rsidR="00A52CD4" w:rsidRPr="00A957D0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A356F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1780C1D0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.1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10</w:t>
            </w:r>
          </w:p>
          <w:p w14:paraId="4197FDE9" w14:textId="77777777" w:rsidR="00A52CD4" w:rsidRPr="00356019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แสดงวิธีหาคำตอบของโจทย์ปัญหาเกี่ยวกับน้ำหนักที่มีหน่วยเป็นกิโลกรัมกับกรัม เมตริกตันกับกิโลกรัม</w:t>
            </w:r>
          </w:p>
        </w:tc>
        <w:tc>
          <w:tcPr>
            <w:tcW w:w="1754" w:type="dxa"/>
          </w:tcPr>
          <w:p w14:paraId="7EF4BA11" w14:textId="6A51804C" w:rsidR="00A52CD4" w:rsidRPr="00D90A5C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B95C19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B95C19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61BECD03" w14:textId="1E931C3B" w:rsidR="00A52CD4" w:rsidRPr="00D90A5C" w:rsidRDefault="00A52CD4" w:rsidP="00B95C19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B95C19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B95C19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</w:p>
        </w:tc>
        <w:tc>
          <w:tcPr>
            <w:tcW w:w="2448" w:type="dxa"/>
          </w:tcPr>
          <w:p w14:paraId="6FCBE0D3" w14:textId="0D18DCE4" w:rsidR="00A52CD4" w:rsidRPr="00D90A5C" w:rsidRDefault="3F8E62C9" w:rsidP="006B3E1A">
            <w:pPr>
              <w:pStyle w:val="Default"/>
              <w:spacing w:before="120"/>
              <w:rPr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color w:val="000000" w:themeColor="text1"/>
                <w:sz w:val="32"/>
                <w:szCs w:val="32"/>
              </w:rPr>
              <w:t xml:space="preserve">      </w:t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>การวัดน้ำหนักของสิ่งของควรเลือกเครื่องวัดน้ำหนักให้เหมาะสมและ</w:t>
            </w:r>
            <w:r w:rsidR="006B3E1A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 xml:space="preserve">วัดให้ถูกวิธี โดยมีหน่วยวัดเป็นขีด กรัม กิโลกรัม และเมตริกตันเป็นหน่วยมาตรฐานที่ใช้บอกน้ำหนัก ซึ่ง 10 ขีด เท่ากับ </w:t>
            </w:r>
            <w:r w:rsidR="006B3E1A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 xml:space="preserve">1 กิโลกรัม 1,000 กรัม เท่ากับ 1 กิโลกรัม และ 1,000 กิโลกรัม เท่ากับ </w:t>
            </w:r>
            <w:r w:rsidR="006B3E1A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>1 เมตริกตัน และการคาดคะเนน้ำหนัก ทำได้โดยการชั่งน้ำหนักจริงของสิ่งที่คาดคะเน แล้วเปรียบเทียบกับน้ำหนัก</w:t>
            </w:r>
            <w:r w:rsidR="006B3E1A" w:rsidRPr="00D90A5C">
              <w:rPr>
                <w:color w:val="000000" w:themeColor="text1"/>
                <w:sz w:val="32"/>
                <w:szCs w:val="32"/>
              </w:rPr>
              <w:br/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>ที่คาดคะเนไว้ โดยใช้วิธีการลบ เพื่อหาค่าความคลาดเคลื่อนว่าเป็นเท่าใด การเปรียบเทียบน้ำหนักโดยใช้ความสัมพันธ์ระหว่างหน่วยน้ำหนัก ในการเปลี่ยนหน่วยให้เป็นหน่วยเดียวกันก่อนแล้วจึงเปรียบเทียบน้ำหนักนั้น ส่วนการแก้โจทย์ปัญหาเกี่ยวกับการวัดน้ำหนักต้องวิเคราะห์โจทย์ และแสดงวิธีทำเพื่อหาคำตอบ พร้อมทั้งตรวจสอบคำตอบ</w:t>
            </w:r>
          </w:p>
        </w:tc>
        <w:tc>
          <w:tcPr>
            <w:tcW w:w="1014" w:type="dxa"/>
          </w:tcPr>
          <w:p w14:paraId="7B7CFEB4" w14:textId="261283E8" w:rsidR="00A52CD4" w:rsidRPr="00D90A5C" w:rsidRDefault="005142F2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18</w:t>
            </w:r>
          </w:p>
          <w:p w14:paraId="05442991" w14:textId="77777777" w:rsidR="00A52CD4" w:rsidRPr="00D90A5C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52CD4" w14:paraId="0501E35F" w14:textId="77777777" w:rsidTr="72875FF3">
        <w:tc>
          <w:tcPr>
            <w:tcW w:w="1503" w:type="dxa"/>
          </w:tcPr>
          <w:p w14:paraId="20EAF73C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711B87D8" w14:textId="77777777" w:rsidR="00A52CD4" w:rsidRPr="002006A4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2006A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2006A4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12</w:t>
            </w:r>
          </w:p>
          <w:p w14:paraId="48375B82" w14:textId="77777777" w:rsidR="00A52CD4" w:rsidRPr="00371375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27F55">
              <w:rPr>
                <w:rFonts w:ascii="TH SarabunPSK" w:hAnsi="TH SarabunPSK" w:cs="TH SarabunPSK"/>
                <w:sz w:val="32"/>
                <w:szCs w:val="32"/>
                <w:cs/>
              </w:rPr>
              <w:t>ปริิมาตรและความจุ</w:t>
            </w:r>
            <w:r>
              <w:rPr>
                <w:rFonts w:ascii="Arial" w:hAnsi="Arial" w:cs="Angsana New"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300" w:type="dxa"/>
          </w:tcPr>
          <w:p w14:paraId="0EBE75C1" w14:textId="77777777" w:rsidR="00A52CD4" w:rsidRPr="007528FC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BB81354" w14:textId="77777777" w:rsidR="00A52CD4" w:rsidRPr="000044E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1FCA496C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เลือกใช้เครื่องตวง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ที่เหมาะสม วัดและเปรียบเทียบปริมาตร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ความจุเป็นลิตรและมิลลิลิตร</w:t>
            </w:r>
          </w:p>
          <w:p w14:paraId="2E6F67C9" w14:textId="77777777" w:rsidR="00A52CD4" w:rsidRPr="000044E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  <w:p w14:paraId="02ED62AA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คาดคะเนปริมาตรและความจุเป็นลิตร</w:t>
            </w:r>
          </w:p>
          <w:p w14:paraId="67EEC2A9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4DAEC25C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46322A8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.1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13</w:t>
            </w:r>
          </w:p>
          <w:p w14:paraId="2A355BB4" w14:textId="77777777" w:rsidR="00A52CD4" w:rsidRPr="007528FC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แสดงวิธีหาคำตอบของโจทย์ปัญหาเกี่ยวกับปริมาตรและความจุที่มีหน่วยเป็นลิตรและมิลลิลิตร</w:t>
            </w:r>
          </w:p>
        </w:tc>
        <w:tc>
          <w:tcPr>
            <w:tcW w:w="1754" w:type="dxa"/>
          </w:tcPr>
          <w:p w14:paraId="5C0BC59B" w14:textId="58B55877" w:rsidR="00A52CD4" w:rsidRPr="00D90A5C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1)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2A741F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737033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4AA8B482" w14:textId="19F5B55B" w:rsidR="00A52CD4" w:rsidRPr="00D90A5C" w:rsidRDefault="00A52CD4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2A741F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4C76DE"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คิด</w:t>
            </w:r>
          </w:p>
          <w:p w14:paraId="4521B9F7" w14:textId="1B527A54" w:rsidR="00A52CD4" w:rsidRPr="00D90A5C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ab/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สมรรถนะที่ </w:t>
            </w:r>
            <w:r w:rsidR="004C76DE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ความสามารถในการใช้</w:t>
            </w:r>
            <w:r w:rsidR="00737033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39E8114C" w14:textId="717FA11A" w:rsidR="00A52CD4" w:rsidRPr="00D90A5C" w:rsidRDefault="351A6D67" w:rsidP="000B6E9A">
            <w:pPr>
              <w:pStyle w:val="Default"/>
              <w:spacing w:before="120"/>
              <w:rPr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color w:val="000000" w:themeColor="text1"/>
                <w:sz w:val="32"/>
                <w:szCs w:val="32"/>
              </w:rPr>
              <w:lastRenderedPageBreak/>
              <w:t xml:space="preserve">      </w:t>
            </w:r>
            <w:r w:rsidR="4B9D8DD0" w:rsidRPr="00D90A5C">
              <w:rPr>
                <w:color w:val="000000" w:themeColor="text1"/>
                <w:sz w:val="32"/>
                <w:szCs w:val="32"/>
                <w:cs/>
              </w:rPr>
              <w:t>การวัดปริมาตรของสิ่งของและความจุของภาชนะควรเลือกเครื่องตวงให้เหมาะสมและวัดให้ถูกวิธี โดยมีหน่วยมิลลิลิตร</w:t>
            </w:r>
            <w:r w:rsidR="4B9D8DD0" w:rsidRPr="00D90A5C">
              <w:rPr>
                <w:color w:val="000000" w:themeColor="text1"/>
                <w:sz w:val="32"/>
                <w:szCs w:val="32"/>
                <w:cs/>
              </w:rPr>
              <w:lastRenderedPageBreak/>
              <w:t>และลิตร ช้อนชา ช้อนโต๊ะ ถ้วยตวงเป็นหน่วยมาตรฐานที่ใช้บอกปริมาตรและความจุ ซึ่ง 1,000 มิลลิลิตร เท่ากับ 1 ลิตร และการคาดคะเนปริมาตรและความจุมีความใกล้เคียงมากน้อยเพียงใด ทำได้โดยการตวงจริงของสิ่งที่คาดคะเน แล้วเปรียบเทียบกับปริมาตรและความจุที่คาดคะเนไว้ โดยใช้</w:t>
            </w:r>
            <w:r w:rsidRPr="00D90A5C">
              <w:rPr>
                <w:color w:val="000000" w:themeColor="text1"/>
                <w:sz w:val="32"/>
                <w:szCs w:val="32"/>
                <w:cs/>
              </w:rPr>
              <w:t xml:space="preserve">วิธีการลบ เพื่อหาค่าความคลาดเคลื่อนว่าเป็นเท่าใด การเปรียบเทียบปริมาตรของสิ่งของ ต้องเปลี่ยนให้ปริมาตรเป็นหน่วยเดียวกันก่อน โดยใช้ความสัมพันธ์ของหน่วย การตวง แล้วจึงนำมาเปรียบเทียบกัน และการเปรียบเทียบความจุของภาชนะ ต้องเปลี่ยนให้ความจุเป็นหน่วยเดียวกันก่อน โดยใช้ความสัมพันธ์ของหน่วยการตวง แล้วจึงนำมาเปรียบเทียบกัน ส่วนการแก้โจทย์ปัญหาเกี่ยวกับการวัดปริมาตรและความจุต้องวิเคราะห์โจทย์ และแสดงวิธีทำเพื่อหาคำตอบ พร้อมทั้งตรวจสอบคำตอบ </w:t>
            </w:r>
          </w:p>
        </w:tc>
        <w:tc>
          <w:tcPr>
            <w:tcW w:w="1014" w:type="dxa"/>
          </w:tcPr>
          <w:p w14:paraId="16EC5EEA" w14:textId="77777777" w:rsidR="00A52CD4" w:rsidRPr="00541B5F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18</w:t>
            </w:r>
          </w:p>
        </w:tc>
      </w:tr>
      <w:tr w:rsidR="00A52CD4" w14:paraId="5E2E71C4" w14:textId="77777777" w:rsidTr="72875FF3">
        <w:tc>
          <w:tcPr>
            <w:tcW w:w="1503" w:type="dxa"/>
          </w:tcPr>
          <w:p w14:paraId="347C5501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0D5E89F" w14:textId="77777777" w:rsidR="00A52CD4" w:rsidRPr="00364CC9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64CC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364CC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13</w:t>
            </w:r>
          </w:p>
          <w:p w14:paraId="4949ECC2" w14:textId="77777777" w:rsidR="00A52CD4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</w:t>
            </w:r>
          </w:p>
          <w:p w14:paraId="340CB5E1" w14:textId="77777777" w:rsidR="00A52CD4" w:rsidRPr="00A957D0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00" w:type="dxa"/>
          </w:tcPr>
          <w:p w14:paraId="66AA45B0" w14:textId="77777777" w:rsidR="00A52CD4" w:rsidRPr="00D40F62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0F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D405FAF" w14:textId="77777777" w:rsidR="00A52CD4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172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19A381E3" w14:textId="77777777" w:rsidR="00A52CD4" w:rsidRPr="0071724E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BA959E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10A9210" w14:textId="77777777" w:rsidR="00A52CD4" w:rsidRPr="0071724E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7172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71724E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. ค</w:t>
            </w:r>
            <w:r w:rsidRPr="007172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7172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2.1 </w:t>
            </w:r>
            <w:r w:rsidRPr="007172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71724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3/1</w:t>
            </w:r>
          </w:p>
          <w:p w14:paraId="0D92241E" w14:textId="77777777" w:rsidR="00A52CD4" w:rsidRPr="0071724E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 w:rsidRPr="0071724E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แสดงวิธีหาคำตอบของโจทย์ปัญหาเกี่ยวกับเงิน</w:t>
            </w:r>
          </w:p>
          <w:p w14:paraId="3A803E22" w14:textId="77777777" w:rsidR="00A52CD4" w:rsidRPr="007528FC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64DC7C46" w14:textId="77777777" w:rsidR="00A52CD4" w:rsidRPr="00D90A5C" w:rsidRDefault="00A52CD4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>สมรรถนะที่ 1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ความสามารถในการสื่อสาร</w:t>
            </w:r>
          </w:p>
          <w:p w14:paraId="0AE8B716" w14:textId="70320816" w:rsidR="00A52CD4" w:rsidRPr="00D90A5C" w:rsidRDefault="00A52CD4" w:rsidP="007A6DC9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2)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>สมรรถนะที่ 2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ความสามารถในการคิด</w:t>
            </w:r>
            <w:r w:rsidR="007A6DC9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7A6DC9" w:rsidRPr="00D90A5C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48" w:type="dxa"/>
          </w:tcPr>
          <w:p w14:paraId="1CC472FA" w14:textId="65E90C1F" w:rsidR="00A52CD4" w:rsidRPr="00D90A5C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เงินเหรียญและธนบัตรแต่ละชนิดมีค่าแตกต่างกัน สามารถนำมาเปรียบเทียบกันได้ ส่วนการแก้โจทย์ปัญหาเกี่ยวกับเงิน ต้องวิเคราะห์โจทย์ และแสดงวิธีทำเพื่อหาคำตอบรวมทั้งตรวจสอบ</w:t>
            </w:r>
            <w:r w:rsidR="00F95198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ความสมเหตุสมผลของ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คำตอบ</w:t>
            </w:r>
          </w:p>
          <w:p w14:paraId="377BAC33" w14:textId="77777777" w:rsidR="00A52CD4" w:rsidRPr="00D90A5C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14" w:type="dxa"/>
          </w:tcPr>
          <w:p w14:paraId="1E89F007" w14:textId="77777777" w:rsidR="00A52CD4" w:rsidRPr="00D90A5C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19</w:t>
            </w:r>
          </w:p>
          <w:p w14:paraId="2CCA0BAB" w14:textId="77777777" w:rsidR="00A52CD4" w:rsidRPr="00D90A5C" w:rsidRDefault="00A52CD4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A52CD4" w14:paraId="7ED0B2DF" w14:textId="77777777" w:rsidTr="72875FF3">
        <w:trPr>
          <w:trHeight w:val="6035"/>
        </w:trPr>
        <w:tc>
          <w:tcPr>
            <w:tcW w:w="1503" w:type="dxa"/>
          </w:tcPr>
          <w:p w14:paraId="36CF5375" w14:textId="77777777" w:rsidR="00A52CD4" w:rsidRDefault="00A52CD4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AC16E85" w14:textId="77777777" w:rsidR="00A52CD4" w:rsidRPr="00364CC9" w:rsidRDefault="00A52CD4" w:rsidP="004D4D1A">
            <w:pPr>
              <w:ind w:left="-15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364CC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การเรียนรู้ที่ </w:t>
            </w:r>
            <w:r w:rsidRPr="00364CC9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14</w:t>
            </w:r>
          </w:p>
          <w:p w14:paraId="79B9B4F0" w14:textId="77777777" w:rsidR="00A52CD4" w:rsidRPr="001F52C8" w:rsidRDefault="00A52CD4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5957">
              <w:rPr>
                <w:rFonts w:ascii="TH SarabunPSK" w:hAnsi="TH SarabunPSK" w:cs="TH SarabunPSK"/>
                <w:sz w:val="32"/>
                <w:szCs w:val="32"/>
                <w:cs/>
              </w:rPr>
              <w:t>การบวก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ลบ คูณ หารระคน</w:t>
            </w:r>
          </w:p>
        </w:tc>
        <w:tc>
          <w:tcPr>
            <w:tcW w:w="2300" w:type="dxa"/>
          </w:tcPr>
          <w:p w14:paraId="645F461C" w14:textId="77777777" w:rsidR="00A52CD4" w:rsidRPr="001145DD" w:rsidRDefault="00A52CD4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361181CE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14:paraId="58AD8950" w14:textId="77777777" w:rsidR="00A52CD4" w:rsidRPr="004467A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หาผลลัพธ์การบวก ลบ คูณ หารระคนของจำนวนนับไม่เกิน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100,000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0 </w:t>
            </w:r>
          </w:p>
          <w:p w14:paraId="147994DC" w14:textId="77777777" w:rsidR="00A52CD4" w:rsidRPr="001145DD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508AC0" w14:textId="77777777" w:rsidR="00A52CD4" w:rsidRPr="00ED1A38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07E79E87" w14:textId="77777777" w:rsidR="00A52CD4" w:rsidRPr="00ED1A38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ค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9</w:t>
            </w:r>
          </w:p>
          <w:p w14:paraId="5BB94C0D" w14:textId="77777777" w:rsidR="00A52CD4" w:rsidRDefault="00A52CD4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แสดงวิธีหาคำตอบของโจทย์ปัญหา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ขั้นตอน ของจำนวนนับไม่เกิน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100,000 </w:t>
            </w: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color w:val="00B0F0"/>
                <w:sz w:val="32"/>
                <w:szCs w:val="32"/>
              </w:rPr>
              <w:t>0</w:t>
            </w:r>
          </w:p>
          <w:p w14:paraId="6EA77299" w14:textId="77777777" w:rsidR="00A52CD4" w:rsidRPr="00D40F62" w:rsidRDefault="00A52CD4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8E45CA8" w14:textId="196FA205" w:rsidR="00A52CD4" w:rsidRPr="00D90A5C" w:rsidRDefault="00A52CD4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1)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8323CE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8323CE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สื่อสาร</w:t>
            </w:r>
          </w:p>
          <w:p w14:paraId="5BC36349" w14:textId="1DCD99D7" w:rsidR="008323CE" w:rsidRPr="00D90A5C" w:rsidRDefault="00A52CD4" w:rsidP="008323CE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ab/>
              <w:t xml:space="preserve">สมรรถนะที่ </w:t>
            </w:r>
            <w:r w:rsidR="008323CE"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ความสามารถในการ</w:t>
            </w:r>
            <w:r w:rsidR="008323CE"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คิด</w:t>
            </w:r>
          </w:p>
          <w:p w14:paraId="71C4C195" w14:textId="4188E607" w:rsidR="00A52CD4" w:rsidRPr="00D90A5C" w:rsidRDefault="00A52CD4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244357B5" w14:textId="17709AFB" w:rsidR="00A52CD4" w:rsidRPr="00D90A5C" w:rsidRDefault="00A52CD4" w:rsidP="004D4D1A">
            <w:pPr>
              <w:spacing w:before="120"/>
              <w:ind w:firstLine="288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การบวก ลบ คูณ หารระคน มีวิธีการที่หลากหลายและใช้ทักษะกระบวนการทางคณิตศาสตร์ในการหาคำตอบและตรวจสอบความสมเหตุสมผลของคำตอบ ส่วนการแก้โจทย์ปัญหาการบวก ลบ คูณ หารระคน ต้องวิเคราะห์โจทย์ และแสดงวิธีทำเพื่อหาคำตอบ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รวมทั้งตรวจสอบ</w:t>
            </w:r>
            <w:r w:rsidR="00534EDE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ความสมเหตุสมผลของ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คำตอบ และ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การสร้างโจทย์ปัญหาการ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บวก ลบ คูณ หารระคน 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จะประกอบไปด้วยสองส่วนคือ ส่วนที่โจทย์กำหนดให้และส่วนที่โจทย์ถาม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F7D23"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D90A5C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สร้าง</w:t>
            </w:r>
            <w:r w:rsidRPr="00D90A5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ให้สอดคล้องกับสิ่งที่โจทย์กำหนดให้และเหมาะสมกับสถานการณ์ในชีวิตจริง</w:t>
            </w:r>
          </w:p>
        </w:tc>
        <w:tc>
          <w:tcPr>
            <w:tcW w:w="1014" w:type="dxa"/>
          </w:tcPr>
          <w:p w14:paraId="468887DB" w14:textId="63E8D136" w:rsidR="00A52CD4" w:rsidRPr="00D90A5C" w:rsidRDefault="00A067D0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D90A5C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</w:tr>
    </w:tbl>
    <w:p w14:paraId="19949E93" w14:textId="06BBE60A" w:rsidR="00300FDA" w:rsidRDefault="00300FDA" w:rsidP="00FD258A">
      <w:pPr>
        <w:tabs>
          <w:tab w:val="left" w:pos="7200"/>
        </w:tabs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</w:p>
    <w:sectPr w:rsidR="00300FDA" w:rsidSect="005709D8">
      <w:headerReference w:type="default" r:id="rId12"/>
      <w:footerReference w:type="default" r:id="rId13"/>
      <w:type w:val="continuous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8E4B" w14:textId="77777777" w:rsidR="00360C82" w:rsidRDefault="00360C82" w:rsidP="003071DF">
      <w:pPr>
        <w:spacing w:after="0" w:line="240" w:lineRule="auto"/>
      </w:pPr>
      <w:r>
        <w:separator/>
      </w:r>
    </w:p>
  </w:endnote>
  <w:endnote w:type="continuationSeparator" w:id="0">
    <w:p w14:paraId="7994BF9A" w14:textId="77777777" w:rsidR="00360C82" w:rsidRDefault="00360C82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3188" w14:textId="77777777" w:rsidR="00192FED" w:rsidRPr="00AD67C9" w:rsidRDefault="00192FED" w:rsidP="00AD67C9">
    <w:pPr>
      <w:pStyle w:val="Footer"/>
      <w:jc w:val="cen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68963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16"/>
        <w:szCs w:val="16"/>
      </w:rPr>
    </w:sdtEndPr>
    <w:sdtContent>
      <w:p w14:paraId="724E8D0A" w14:textId="77777777" w:rsidR="00570253" w:rsidRDefault="00FD4F14" w:rsidP="00570253">
        <w:pPr>
          <w:pStyle w:val="Footer"/>
          <w:jc w:val="center"/>
          <w:rPr>
            <w:rFonts w:ascii="TH SarabunPSK" w:hAnsi="TH SarabunPSK" w:cs="TH SarabunPSK"/>
            <w:noProof/>
            <w:sz w:val="32"/>
            <w:szCs w:val="32"/>
          </w:rPr>
        </w:pPr>
        <w:r w:rsidRPr="000F4FC0">
          <w:rPr>
            <w:rFonts w:ascii="TH Sarabun New" w:hAnsi="TH Sarabun New" w:cs="TH Sarabun New"/>
            <w:caps/>
            <w:noProof/>
            <w:color w:val="000000" w:themeColor="text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745280" behindDoc="1" locked="0" layoutInCell="1" allowOverlap="1" wp14:anchorId="0AE639AC" wp14:editId="48279D0B">
                  <wp:simplePos x="0" y="0"/>
                  <wp:positionH relativeFrom="margin">
                    <wp:align>center</wp:align>
                  </wp:positionH>
                  <wp:positionV relativeFrom="paragraph">
                    <wp:posOffset>-12562</wp:posOffset>
                  </wp:positionV>
                  <wp:extent cx="533400" cy="27034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7034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 w14:anchorId="186CAD5A">
                <v:roundrect id="Rectangle: Rounded Corners 1632" style="position:absolute;margin-left:0;margin-top:-1pt;width:42pt;height:21.3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spid="_x0000_s1026" fillcolor="#e59fc9" stroked="f" strokeweight="1.25pt" arcsize="22934f" w14:anchorId="674ED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">
                  <v:stroke endcap="round"/>
                  <w10:wrap anchorx="margin"/>
                </v:roundrect>
              </w:pict>
            </mc:Fallback>
          </mc:AlternateConten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D4F14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FD4F14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FD4F14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  <w:p w14:paraId="10E1C178" w14:textId="0845A16D" w:rsidR="00FD4F14" w:rsidRPr="00570253" w:rsidRDefault="00584FAA" w:rsidP="00570253">
        <w:pPr>
          <w:pStyle w:val="Footer"/>
          <w:jc w:val="center"/>
          <w:rPr>
            <w:rFonts w:ascii="TH SarabunPSK" w:hAnsi="TH SarabunPSK" w:cs="TH SarabunPSK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5C2A" w14:textId="77777777" w:rsidR="00360C82" w:rsidRDefault="00360C82" w:rsidP="003071DF">
      <w:pPr>
        <w:spacing w:after="0" w:line="240" w:lineRule="auto"/>
      </w:pPr>
      <w:r>
        <w:separator/>
      </w:r>
    </w:p>
  </w:footnote>
  <w:footnote w:type="continuationSeparator" w:id="0">
    <w:p w14:paraId="50ED43CB" w14:textId="77777777" w:rsidR="00360C82" w:rsidRDefault="00360C82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AC0E" w14:textId="077A216D" w:rsidR="00BC77A4" w:rsidRDefault="00A714F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47328" behindDoc="0" locked="0" layoutInCell="1" allowOverlap="1" wp14:anchorId="73610BFD" wp14:editId="274DD933">
              <wp:simplePos x="0" y="0"/>
              <wp:positionH relativeFrom="page">
                <wp:align>left</wp:align>
              </wp:positionH>
              <wp:positionV relativeFrom="paragraph">
                <wp:posOffset>-461175</wp:posOffset>
              </wp:positionV>
              <wp:extent cx="8237221" cy="1490473"/>
              <wp:effectExtent l="0" t="0" r="0" b="0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453" name="Rectangle 45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FFFA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2" name="Rectangle: Diagonal Corners Rounded 472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FFF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F046693">
            <v:group id="Group 63" style="position:absolute;margin-left:0;margin-top:-36.3pt;width:648.6pt;height:117.35pt;z-index:251747328;mso-position-horizontal:left;mso-position-horizontal-relative:page;mso-height-relative:margin" coordsize="82372,14904" coordorigin="" o:spid="_x0000_s1026" w14:anchorId="6A5E6A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">
              <v:rect id="Rectangle 453" style="position:absolute;width:77815;height:14904;visibility:visible;mso-wrap-style:square;v-text-anchor:middle" o:spid="_x0000_s1027" fillcolor="#fffa93" stroked="f" strokeweight="1.2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">
                <v:stroke endcap="round"/>
              </v:rect>
              <v:shape id="Rectangle: Diagonal Corners Rounded 472" style="position:absolute;left:69100;width:13272;height:14901;flip:y;visibility:visible;mso-wrap-style:square;v-text-anchor:middle" coordsize="1327134,1490174" o:spid="_x0000_s1028" fillcolor="#fff100" stroked="f" strokeweight="1.25pt" path="m234531,l1327134,r,l1327134,1255643v,129528,-105003,234531,-234531,234531l,1490174r,l,234531c,105003,105003,,23453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10F88076" w14:textId="77777777" w:rsidR="00BC77A4" w:rsidRDefault="00BC77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2516"/>
    <w:rsid w:val="000442FC"/>
    <w:rsid w:val="00044E31"/>
    <w:rsid w:val="00044E8A"/>
    <w:rsid w:val="00046A15"/>
    <w:rsid w:val="000475F4"/>
    <w:rsid w:val="00047850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766E3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B6E9A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FE1"/>
    <w:rsid w:val="00110DA0"/>
    <w:rsid w:val="00111EF0"/>
    <w:rsid w:val="001122B2"/>
    <w:rsid w:val="001145DD"/>
    <w:rsid w:val="00115DAC"/>
    <w:rsid w:val="00116FAA"/>
    <w:rsid w:val="00121342"/>
    <w:rsid w:val="00124283"/>
    <w:rsid w:val="00125B73"/>
    <w:rsid w:val="00126009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0F55"/>
    <w:rsid w:val="00203953"/>
    <w:rsid w:val="00204945"/>
    <w:rsid w:val="00210978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2CE9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046C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4404"/>
    <w:rsid w:val="002A51D6"/>
    <w:rsid w:val="002A5303"/>
    <w:rsid w:val="002A56BB"/>
    <w:rsid w:val="002A5B9F"/>
    <w:rsid w:val="002A69FA"/>
    <w:rsid w:val="002A741F"/>
    <w:rsid w:val="002B221B"/>
    <w:rsid w:val="002B36C4"/>
    <w:rsid w:val="002B50F1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5F95"/>
    <w:rsid w:val="003179B4"/>
    <w:rsid w:val="00320053"/>
    <w:rsid w:val="0032063A"/>
    <w:rsid w:val="00322137"/>
    <w:rsid w:val="00323306"/>
    <w:rsid w:val="0032615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1B38"/>
    <w:rsid w:val="003479FC"/>
    <w:rsid w:val="00350202"/>
    <w:rsid w:val="00351B0A"/>
    <w:rsid w:val="00354105"/>
    <w:rsid w:val="00355089"/>
    <w:rsid w:val="00356019"/>
    <w:rsid w:val="00356D5D"/>
    <w:rsid w:val="00360C82"/>
    <w:rsid w:val="0036135A"/>
    <w:rsid w:val="003626A7"/>
    <w:rsid w:val="003637BF"/>
    <w:rsid w:val="00366831"/>
    <w:rsid w:val="00367314"/>
    <w:rsid w:val="00367DB8"/>
    <w:rsid w:val="00371375"/>
    <w:rsid w:val="00375366"/>
    <w:rsid w:val="00375E52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C6B04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5C96"/>
    <w:rsid w:val="0042603F"/>
    <w:rsid w:val="00432BA9"/>
    <w:rsid w:val="00432DDB"/>
    <w:rsid w:val="004404DF"/>
    <w:rsid w:val="0044337E"/>
    <w:rsid w:val="004459A8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C76DE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1E03"/>
    <w:rsid w:val="00502581"/>
    <w:rsid w:val="00502C9D"/>
    <w:rsid w:val="00502F46"/>
    <w:rsid w:val="00504136"/>
    <w:rsid w:val="0050458D"/>
    <w:rsid w:val="005057D7"/>
    <w:rsid w:val="00505AB2"/>
    <w:rsid w:val="00506947"/>
    <w:rsid w:val="00510154"/>
    <w:rsid w:val="00511E04"/>
    <w:rsid w:val="005142F2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4EDE"/>
    <w:rsid w:val="0053688F"/>
    <w:rsid w:val="0053693D"/>
    <w:rsid w:val="00542A7F"/>
    <w:rsid w:val="00542B11"/>
    <w:rsid w:val="00544075"/>
    <w:rsid w:val="005445FA"/>
    <w:rsid w:val="00545CFE"/>
    <w:rsid w:val="005460C6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9D8"/>
    <w:rsid w:val="00570BDC"/>
    <w:rsid w:val="00571E6D"/>
    <w:rsid w:val="00574881"/>
    <w:rsid w:val="0057760A"/>
    <w:rsid w:val="00577965"/>
    <w:rsid w:val="005809E2"/>
    <w:rsid w:val="005831D5"/>
    <w:rsid w:val="00584FAA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0A9A"/>
    <w:rsid w:val="005B5813"/>
    <w:rsid w:val="005B5871"/>
    <w:rsid w:val="005C08E4"/>
    <w:rsid w:val="005C1086"/>
    <w:rsid w:val="005C27F1"/>
    <w:rsid w:val="005C2A22"/>
    <w:rsid w:val="005C2BA1"/>
    <w:rsid w:val="005C320C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21F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4C8E"/>
    <w:rsid w:val="006354D9"/>
    <w:rsid w:val="00636405"/>
    <w:rsid w:val="006371CE"/>
    <w:rsid w:val="0064096A"/>
    <w:rsid w:val="00640A1A"/>
    <w:rsid w:val="00642283"/>
    <w:rsid w:val="00642EB7"/>
    <w:rsid w:val="00644F80"/>
    <w:rsid w:val="006529CC"/>
    <w:rsid w:val="00652A58"/>
    <w:rsid w:val="0065552E"/>
    <w:rsid w:val="0065673D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5FE4"/>
    <w:rsid w:val="00696107"/>
    <w:rsid w:val="00696A42"/>
    <w:rsid w:val="00696DC5"/>
    <w:rsid w:val="00696F8B"/>
    <w:rsid w:val="006A2A07"/>
    <w:rsid w:val="006A3D3D"/>
    <w:rsid w:val="006B3E1A"/>
    <w:rsid w:val="006B5CF0"/>
    <w:rsid w:val="006B79C2"/>
    <w:rsid w:val="006C194D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299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3441D"/>
    <w:rsid w:val="00737033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A6DC9"/>
    <w:rsid w:val="007B0B86"/>
    <w:rsid w:val="007B3A56"/>
    <w:rsid w:val="007B5F54"/>
    <w:rsid w:val="007B7F45"/>
    <w:rsid w:val="007C5A15"/>
    <w:rsid w:val="007C603F"/>
    <w:rsid w:val="007C68B6"/>
    <w:rsid w:val="007C6C5B"/>
    <w:rsid w:val="007D0141"/>
    <w:rsid w:val="007D08DB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3B16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23CE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8F1D66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015"/>
    <w:rsid w:val="00923F09"/>
    <w:rsid w:val="00924379"/>
    <w:rsid w:val="009251C3"/>
    <w:rsid w:val="009254A1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3DA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317"/>
    <w:rsid w:val="009B0D14"/>
    <w:rsid w:val="009B1261"/>
    <w:rsid w:val="009B1B18"/>
    <w:rsid w:val="009B22D1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7D0"/>
    <w:rsid w:val="00A06B3E"/>
    <w:rsid w:val="00A111E0"/>
    <w:rsid w:val="00A11F8B"/>
    <w:rsid w:val="00A123CF"/>
    <w:rsid w:val="00A13E5A"/>
    <w:rsid w:val="00A14046"/>
    <w:rsid w:val="00A15192"/>
    <w:rsid w:val="00A17394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14FC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50E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0EC8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57B9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95C19"/>
    <w:rsid w:val="00BA0F9D"/>
    <w:rsid w:val="00BA11B2"/>
    <w:rsid w:val="00BA4855"/>
    <w:rsid w:val="00BA4E50"/>
    <w:rsid w:val="00BA5DE4"/>
    <w:rsid w:val="00BA6227"/>
    <w:rsid w:val="00BB0CC3"/>
    <w:rsid w:val="00BB34FE"/>
    <w:rsid w:val="00BB4415"/>
    <w:rsid w:val="00BB6659"/>
    <w:rsid w:val="00BB6854"/>
    <w:rsid w:val="00BB77AA"/>
    <w:rsid w:val="00BC0865"/>
    <w:rsid w:val="00BC0DEC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2E7B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354"/>
    <w:rsid w:val="00C47B43"/>
    <w:rsid w:val="00C52B1E"/>
    <w:rsid w:val="00C533A8"/>
    <w:rsid w:val="00C54843"/>
    <w:rsid w:val="00C55ABB"/>
    <w:rsid w:val="00C63255"/>
    <w:rsid w:val="00C66E4E"/>
    <w:rsid w:val="00C71E22"/>
    <w:rsid w:val="00C72B1F"/>
    <w:rsid w:val="00C74D57"/>
    <w:rsid w:val="00C75782"/>
    <w:rsid w:val="00C804CA"/>
    <w:rsid w:val="00C83EC0"/>
    <w:rsid w:val="00C8504A"/>
    <w:rsid w:val="00C90041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2F8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23B8"/>
    <w:rsid w:val="00D4323C"/>
    <w:rsid w:val="00D432B7"/>
    <w:rsid w:val="00D43B05"/>
    <w:rsid w:val="00D524FE"/>
    <w:rsid w:val="00D53F8A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0A5C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C5AAA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DF7D23"/>
    <w:rsid w:val="00E00D22"/>
    <w:rsid w:val="00E11F64"/>
    <w:rsid w:val="00E122ED"/>
    <w:rsid w:val="00E1387D"/>
    <w:rsid w:val="00E15655"/>
    <w:rsid w:val="00E170A7"/>
    <w:rsid w:val="00E1788A"/>
    <w:rsid w:val="00E24B74"/>
    <w:rsid w:val="00E251AB"/>
    <w:rsid w:val="00E251FE"/>
    <w:rsid w:val="00E33723"/>
    <w:rsid w:val="00E34EDC"/>
    <w:rsid w:val="00E35DC2"/>
    <w:rsid w:val="00E43737"/>
    <w:rsid w:val="00E4373D"/>
    <w:rsid w:val="00E45AF4"/>
    <w:rsid w:val="00E47095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87201"/>
    <w:rsid w:val="00E93ABF"/>
    <w:rsid w:val="00E93BD4"/>
    <w:rsid w:val="00E94AD5"/>
    <w:rsid w:val="00E97619"/>
    <w:rsid w:val="00E97C96"/>
    <w:rsid w:val="00EA4A94"/>
    <w:rsid w:val="00EA74A2"/>
    <w:rsid w:val="00EA750B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557E"/>
    <w:rsid w:val="00ED6361"/>
    <w:rsid w:val="00ED7B89"/>
    <w:rsid w:val="00EE220C"/>
    <w:rsid w:val="00EE4419"/>
    <w:rsid w:val="00EE5B7B"/>
    <w:rsid w:val="00EF0223"/>
    <w:rsid w:val="00EF0512"/>
    <w:rsid w:val="00EF0965"/>
    <w:rsid w:val="00EF0FC3"/>
    <w:rsid w:val="00EF32BB"/>
    <w:rsid w:val="00EF72FA"/>
    <w:rsid w:val="00EF760A"/>
    <w:rsid w:val="00F00650"/>
    <w:rsid w:val="00F00CBF"/>
    <w:rsid w:val="00F03F51"/>
    <w:rsid w:val="00F07F33"/>
    <w:rsid w:val="00F103D0"/>
    <w:rsid w:val="00F1145C"/>
    <w:rsid w:val="00F13F23"/>
    <w:rsid w:val="00F143CA"/>
    <w:rsid w:val="00F14A77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52D7"/>
    <w:rsid w:val="00F56C2B"/>
    <w:rsid w:val="00F57002"/>
    <w:rsid w:val="00F648CD"/>
    <w:rsid w:val="00F700F9"/>
    <w:rsid w:val="00F703E2"/>
    <w:rsid w:val="00F7442C"/>
    <w:rsid w:val="00F74797"/>
    <w:rsid w:val="00F770DB"/>
    <w:rsid w:val="00F80495"/>
    <w:rsid w:val="00F80B33"/>
    <w:rsid w:val="00F84C4D"/>
    <w:rsid w:val="00F853BA"/>
    <w:rsid w:val="00F86672"/>
    <w:rsid w:val="00F86C49"/>
    <w:rsid w:val="00F872B9"/>
    <w:rsid w:val="00F933FA"/>
    <w:rsid w:val="00F9372C"/>
    <w:rsid w:val="00F95198"/>
    <w:rsid w:val="00F95C3E"/>
    <w:rsid w:val="00F96244"/>
    <w:rsid w:val="00FA12FE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08"/>
    <w:rsid w:val="00FC432E"/>
    <w:rsid w:val="00FC4C4A"/>
    <w:rsid w:val="00FD0A21"/>
    <w:rsid w:val="00FD246D"/>
    <w:rsid w:val="00FD258A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  <w:rsid w:val="07BEC131"/>
    <w:rsid w:val="0E377AA4"/>
    <w:rsid w:val="351A6D67"/>
    <w:rsid w:val="3F8E62C9"/>
    <w:rsid w:val="4B9D8DD0"/>
    <w:rsid w:val="57928408"/>
    <w:rsid w:val="7287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2471</Words>
  <Characters>14087</Characters>
  <Application>Microsoft Office Word</Application>
  <DocSecurity>0</DocSecurity>
  <Lines>117</Lines>
  <Paragraphs>33</Paragraphs>
  <ScaleCrop>false</ScaleCrop>
  <Company/>
  <LinksUpToDate>false</LinksUpToDate>
  <CharactersWithSpaces>16525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Jatuporn Yaipairote (EHOE) Too</cp:lastModifiedBy>
  <cp:revision>86</cp:revision>
  <cp:lastPrinted>2024-08-16T01:23:00Z</cp:lastPrinted>
  <dcterms:created xsi:type="dcterms:W3CDTF">2024-08-23T02:54:00Z</dcterms:created>
  <dcterms:modified xsi:type="dcterms:W3CDTF">2025-08-14T11:55:00Z</dcterms:modified>
</cp:coreProperties>
</file>