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D383F21">
            <wp:simplePos x="0" y="0"/>
            <wp:positionH relativeFrom="column">
              <wp:posOffset>-903767</wp:posOffset>
            </wp:positionH>
            <wp:positionV relativeFrom="paragraph">
              <wp:posOffset>-978830</wp:posOffset>
            </wp:positionV>
            <wp:extent cx="7576781" cy="10399513"/>
            <wp:effectExtent l="0" t="0" r="5715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40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3698920" w14:textId="77777777" w:rsidR="008C2478" w:rsidRPr="00225447" w:rsidRDefault="008C2478" w:rsidP="008C2478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2BE7B8C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50968B7E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A722E40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965200C" w14:textId="77777777" w:rsidR="008C2478" w:rsidRPr="00D729B6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D729B6">
        <w:rPr>
          <w:rFonts w:ascii="TH SarabunPSK" w:hAnsi="TH SarabunPSK" w:cs="TH SarabunPSK"/>
          <w:sz w:val="32"/>
          <w:szCs w:val="32"/>
          <w:cs/>
        </w:rPr>
        <w:t>ศึกษา วิเคราะห์ อธิบาย การใช้คำระบุเวลาที่แสดงเหตุการณ์ในอดีต ปัจจุบัน และอนาคต การลำดับเหตุการณ์ที่เกิดขึ้นในครอบครัวหรือในช่วงชีวิตของตนเองโดยใช้หลักฐานที่เกี่ยวข้อง การเปลี่ยนแปลงวิถีชีวิตประจำวันของคนในชุมชนของตนจากอดีตถึงปัจจุบัน และผลกระทบที่เกิดขึ้นต่อวิถีชีวิตของคนในชุมชน ระบุบุคคลที่ทำประโยชน์ต่อท้องถิ่นหรือประเทศชาติ วัฒนธรรม ประเพณี และภูมิปัญญาไทยที่ภาคภูมิใจ และควรอนุรักษ์ไว้</w:t>
      </w:r>
    </w:p>
    <w:p w14:paraId="478B3B2F" w14:textId="77777777" w:rsidR="008C2478" w:rsidRPr="00D729B6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9B6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โดยใช้กระบวนการเรียนรู้แบบ </w:t>
      </w:r>
      <w:r w:rsidRPr="00D729B6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729B6">
        <w:rPr>
          <w:rFonts w:ascii="TH SarabunPSK" w:hAnsi="TH SarabunPSK" w:cs="TH SarabunPSK"/>
          <w:sz w:val="32"/>
          <w:szCs w:val="32"/>
          <w:cs/>
        </w:rPr>
        <w:t>บนพื้นฐานการเรียนรู้ด้วยวิธีการประวัติศาสตร์ในการพัฒนาการเรียนรู้ให้ผู้เรียนสามารถกำหนดเป้าหมายที่ต้องการศึกษา ฝึกการคิดวิเคราะห์ สังเคราะห์อย่างมีวิจารณญาณ สามารถแยกแยะและจำแนกข้อเท็จจริงกับความคิดเห็นที่ได้จากการสืบค้น รวบรวมหลักฐาน ร่วมกันอภิปราย วิเคราะห์วิจารณ์ ซักถาม และร่วมกันประเมินคุณค่าของข้อมูล สรุปข้อเท็จจริงอย่างมีเหตุผล รวมถึงนำเสนอผลงานจากการศึกษาในรูปแบบต่าง ๆ และอธิบายได้อย่างสมเหตุสมผล</w:t>
      </w:r>
    </w:p>
    <w:p w14:paraId="436A5736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9B6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เพื่อให้ผู้เรียนมีส่วนร่วมในการตั้งคำถามทางประวัติศาสตร์ เกิดทักษะการคิดวิเคราะห์เชิงประวัติศาสตร์ สืบค้นข้อมูลจากแหล่งเรียนรู้ที่น่าเชื่อถือ สามารถตีความและวิเคราะห์หลักฐาน เพื่อแลกเปลี่ยนความรู้ที่นำไปสู่การสรุปข้อเท็จจริง สามารถเข้าใจบริบทของสังคมตามยุคสมัย เชื่อมโยงการเปลี่ยนแปลงในอดีตที่มีความเชื่อมโยงถึงปัจจุบัน เปรียบเทียบเหตุการณ์ทางประวัติศาสตร์ และนำความรู้ไปใช้ในการพัฒนาชุมชน สังคม ประเทศชาติ ทั้งในปัจจุบันและอนาคต</w:t>
      </w:r>
    </w:p>
    <w:p w14:paraId="61A083F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F464CA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5D8940D6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BCB7817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7CAFAF8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0AFC9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15B41A3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58947FA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E9B33CA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131E8A80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8C2478" w14:paraId="62BF006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95F1915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105217B1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</w:p>
        </w:tc>
        <w:tc>
          <w:tcPr>
            <w:tcW w:w="3657" w:type="dxa"/>
          </w:tcPr>
          <w:p w14:paraId="3863ABB5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8C2478" w14:paraId="634CCE9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47EDAA9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21977989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</w:p>
        </w:tc>
        <w:tc>
          <w:tcPr>
            <w:tcW w:w="3657" w:type="dxa"/>
          </w:tcPr>
          <w:p w14:paraId="4B1E4513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8C2478" w14:paraId="7C9B8B51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49EEEF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0417D33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B6CEBB6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63C9956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DD35C46" w14:textId="77777777" w:rsidR="008C2478" w:rsidRPr="000F4A6B" w:rsidRDefault="008C2478" w:rsidP="008C2478">
      <w:pPr>
        <w:rPr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087AFCB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9B7BC49" wp14:editId="28BF1A8E">
                <wp:extent cx="5727700" cy="584548"/>
                <wp:effectExtent l="0" t="0" r="6350" b="6350"/>
                <wp:docPr id="1232" name="Text Box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F7BBC" w14:textId="77777777" w:rsidR="008C2478" w:rsidRPr="00CF66F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F66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ประวัติศาสตร์</w:t>
                            </w:r>
                            <w:r w:rsidRPr="00CF66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CF66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BEA9B4A" w14:textId="77777777" w:rsidR="008C2478" w:rsidRPr="00CF66F4" w:rsidRDefault="008C2478" w:rsidP="008C2478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B7BC49" id="Text Box 12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anlw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A87van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C6F7BBC" w14:textId="77777777" w:rsidR="008C2478" w:rsidRPr="00CF66F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CF66F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ประวัติศาสตร์</w:t>
                      </w:r>
                      <w:r w:rsidRPr="00CF66F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CF66F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2BEA9B4A" w14:textId="77777777" w:rsidR="008C2478" w:rsidRPr="00CF66F4" w:rsidRDefault="008C2478" w:rsidP="008C2478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6FA15C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24512" behindDoc="0" locked="0" layoutInCell="1" allowOverlap="1" wp14:anchorId="466A91DA" wp14:editId="016A30F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56" name="Graphic 125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414F2320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58E437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DBF8AD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83E4D0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91E9144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4B79153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11FD085D" w14:textId="77777777" w:rsidTr="004D4D1A">
        <w:tc>
          <w:tcPr>
            <w:tcW w:w="1503" w:type="dxa"/>
          </w:tcPr>
          <w:p w14:paraId="140353C6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B1A1E7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F9D05FD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การศึกษาเรื่องราวในอดีต</w:t>
            </w:r>
          </w:p>
        </w:tc>
        <w:tc>
          <w:tcPr>
            <w:tcW w:w="2300" w:type="dxa"/>
          </w:tcPr>
          <w:p w14:paraId="25FBAA68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C5160C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DEBA207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ใช้คำระบุเวลาที่แสดงเหตุการณ์ในอดีต ปัจจุบัน และอนาคต</w:t>
            </w:r>
          </w:p>
          <w:p w14:paraId="73B3ADF2" w14:textId="77777777" w:rsidR="008C2478" w:rsidRPr="00876BF1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6BF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ตัวชี้วัดระหว่างทาง</w:t>
            </w:r>
          </w:p>
          <w:p w14:paraId="4F252116" w14:textId="77777777" w:rsidR="008C2478" w:rsidRPr="00876BF1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76B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76B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4.1 ป.2/2</w:t>
            </w:r>
          </w:p>
          <w:p w14:paraId="5E7332B7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BF1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ลำดับเหตุการณ์ที่เกิดขึ้นในครอบครัว หรือในชีวิตของตนเองโดยใช้หลักฐานที่เกี่ยวข้อง</w:t>
            </w:r>
          </w:p>
        </w:tc>
        <w:tc>
          <w:tcPr>
            <w:tcW w:w="1754" w:type="dxa"/>
          </w:tcPr>
          <w:p w14:paraId="046D7BA3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72CD7EE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E64BCC0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32D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คำที่แสดงช่วงเวลาในอดีต ปัจจุบัน อนาคต และวันสำคัญที่ปรากฏในปฏิทิน ทำให้สามารถระบุเวลา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32D7C">
              <w:rPr>
                <w:rFonts w:ascii="TH SarabunPSK" w:hAnsi="TH SarabunPSK" w:cs="TH SarabunPSK"/>
                <w:sz w:val="32"/>
                <w:szCs w:val="32"/>
                <w:cs/>
              </w:rPr>
              <w:t>ลำดับของเหตุการณ์ที่เ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กิดขึ้น เพื่อใช้เป็น</w:t>
            </w:r>
            <w:r w:rsidRPr="00876BF1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ที่เกี่ยวข้องเป็นเครื่องยืนยันและใช้เส้นเวลาลำดับเหตุการณ์ที่เกิดขึ้นในครอบครัวหรือในชีวิตของตนเอง</w:t>
            </w:r>
          </w:p>
        </w:tc>
        <w:tc>
          <w:tcPr>
            <w:tcW w:w="1014" w:type="dxa"/>
          </w:tcPr>
          <w:p w14:paraId="49A9CBD2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8C2478" w14:paraId="6AAE6A9C" w14:textId="77777777" w:rsidTr="004D4D1A">
        <w:tc>
          <w:tcPr>
            <w:tcW w:w="1503" w:type="dxa"/>
          </w:tcPr>
          <w:p w14:paraId="33369FCB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19CF793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DD2B186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ชุมชนของเรากับการเปลี่ยนแปลง</w:t>
            </w:r>
          </w:p>
        </w:tc>
        <w:tc>
          <w:tcPr>
            <w:tcW w:w="2300" w:type="dxa"/>
          </w:tcPr>
          <w:p w14:paraId="66F12377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EA7880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D1DB265" w14:textId="77777777" w:rsidR="008C2478" w:rsidRPr="0060038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สืบค้นถึงการเปลี่ยนแปลงในวิถีชีวิตประจำวันของคนในชุมชนของตนจากอดีตถึงปัจจุบัน</w:t>
            </w:r>
          </w:p>
          <w:p w14:paraId="7751BC1B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A5BE9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394B61D" w14:textId="77777777" w:rsidR="008C2478" w:rsidRPr="00332D7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32D7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32D7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4.2 ป.2/2</w:t>
            </w:r>
          </w:p>
          <w:p w14:paraId="3B1B406A" w14:textId="77777777" w:rsidR="008C2478" w:rsidRPr="00CB272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อธิบายผลกระทบของการเปลี่ยนแปลงที่มีต่อวิถีชีวิตของคนในชุมชน</w:t>
            </w:r>
          </w:p>
        </w:tc>
        <w:tc>
          <w:tcPr>
            <w:tcW w:w="1754" w:type="dxa"/>
          </w:tcPr>
          <w:p w14:paraId="1F830018" w14:textId="77777777" w:rsidR="008C247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FA76D89" w14:textId="77777777" w:rsidR="008C2478" w:rsidRDefault="008C2478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55221249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7245B8E" w14:textId="77777777" w:rsidR="008C2478" w:rsidRPr="00332D7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32D7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การสืบค้นข้อมูลเกี่ยวกับการเปลี่ยนแปลงของชุมชนตนจากอดีตถึงปัจจุบัน จะทำให้สามารถอธิบายผลกระทบของการเปลี่ยนแปลงที่มีต่อวิถีชีวิตของคนในชุมชน</w:t>
            </w:r>
          </w:p>
        </w:tc>
        <w:tc>
          <w:tcPr>
            <w:tcW w:w="1014" w:type="dxa"/>
          </w:tcPr>
          <w:p w14:paraId="68D912A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8C2478" w14:paraId="2ABA7C60" w14:textId="77777777" w:rsidTr="004D4D1A">
        <w:tc>
          <w:tcPr>
            <w:tcW w:w="1503" w:type="dxa"/>
          </w:tcPr>
          <w:p w14:paraId="403CD4DD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BEF53A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0D2B532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บุคคลสำคัญและมรดกไทย</w:t>
            </w:r>
          </w:p>
        </w:tc>
        <w:tc>
          <w:tcPr>
            <w:tcW w:w="2300" w:type="dxa"/>
          </w:tcPr>
          <w:p w14:paraId="3E7E1435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DA1551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A7072A9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ระบุบุคคลที่ทำประโยชน์ต่อท้องถิ่น หรือประเทศชาติ</w:t>
            </w:r>
          </w:p>
          <w:p w14:paraId="66EB73A4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C047E5" w14:textId="77777777" w:rsidR="008C2478" w:rsidRPr="00CB2725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  <w:r w:rsidRPr="00CB272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ปลาย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ทาง</w:t>
            </w:r>
          </w:p>
          <w:p w14:paraId="78931CEA" w14:textId="77777777" w:rsidR="008C2478" w:rsidRPr="00CB272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B272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B272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B272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CB272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B27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3EC93F9C" w14:textId="77777777" w:rsidR="008C2478" w:rsidRPr="00876BF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ยกตัวอย่างวัฒนธรรม ประเพณี และภูมิปัญญาไทยที่ภาคภูมิใจและควรอนุรักษ์ไว้</w:t>
            </w:r>
          </w:p>
        </w:tc>
        <w:tc>
          <w:tcPr>
            <w:tcW w:w="1754" w:type="dxa"/>
          </w:tcPr>
          <w:p w14:paraId="499A0E3A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2096A5" w14:textId="77777777" w:rsidR="008C2478" w:rsidRPr="007528FC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B400E09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71A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บุคคลที่ท</w:t>
            </w:r>
            <w:r w:rsidRPr="00AC71A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ำ</w:t>
            </w:r>
            <w:r w:rsidRPr="00AC71A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</w:t>
            </w:r>
            <w:r w:rsidRPr="00AC71A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ุ</w:t>
            </w:r>
            <w:r w:rsidRPr="00AC71A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ณประโยชน์ต่อท้องถิ่น และประเทศชาติ</w:t>
            </w:r>
            <w:r w:rsidRPr="00CB2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สมควรได้รับการยกย่องและนำมาเป็นแบบอย่างที่ดี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รวมไปถึงร่วมกัน</w:t>
            </w:r>
            <w:r w:rsidRPr="00876BF1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การอนุรักษ์วัฒนธรรมและประเพณี เป็นหน้าที่ของทุกคนที่จะต้องช่วยกันอนุรักษ์ให้คงอยู่คู่กับสังคมไทยสืบต่อไป</w:t>
            </w:r>
          </w:p>
        </w:tc>
        <w:tc>
          <w:tcPr>
            <w:tcW w:w="1014" w:type="dxa"/>
          </w:tcPr>
          <w:p w14:paraId="03673DCC" w14:textId="77777777" w:rsidR="008C2478" w:rsidRPr="00EE3F44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14:paraId="38603A88" w14:textId="191A492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0F4A6B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BF0A4" w14:textId="77777777" w:rsidR="00A81545" w:rsidRDefault="00A81545" w:rsidP="003071DF">
      <w:pPr>
        <w:spacing w:after="0" w:line="240" w:lineRule="auto"/>
      </w:pPr>
      <w:r>
        <w:separator/>
      </w:r>
    </w:p>
  </w:endnote>
  <w:endnote w:type="continuationSeparator" w:id="0">
    <w:p w14:paraId="3130F65B" w14:textId="77777777" w:rsidR="00A81545" w:rsidRDefault="00A8154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697851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FCF027" w14:textId="06A17AD7" w:rsidR="000F4A6B" w:rsidRPr="000F4A6B" w:rsidRDefault="000F4A6B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7D6D77DC" wp14:editId="180C00A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-13673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7DEF8929" id="Rectangle: Rounded Corners 1632" o:spid="_x0000_s1026" style="position:absolute;margin-left:0;margin-top:-1.1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G3HdzX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F4A6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F4A6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F4A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F4A6B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F4A6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F4A6B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53778" w14:textId="77777777" w:rsidR="00A81545" w:rsidRDefault="00A81545" w:rsidP="003071DF">
      <w:pPr>
        <w:spacing w:after="0" w:line="240" w:lineRule="auto"/>
      </w:pPr>
      <w:r>
        <w:separator/>
      </w:r>
    </w:p>
  </w:footnote>
  <w:footnote w:type="continuationSeparator" w:id="0">
    <w:p w14:paraId="4340E5E1" w14:textId="77777777" w:rsidR="00A81545" w:rsidRDefault="00A8154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00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A6B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394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4676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2944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1D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1545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716"/>
    <w:rsid w:val="00B86EEE"/>
    <w:rsid w:val="00B92630"/>
    <w:rsid w:val="00B92E2C"/>
    <w:rsid w:val="00BA0F9D"/>
    <w:rsid w:val="00BA11B2"/>
    <w:rsid w:val="00BA4855"/>
    <w:rsid w:val="00BA4E2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3ED4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2024-08-30T06:47:00Z</dcterms:modified>
</cp:coreProperties>
</file>