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EF17B56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185" cy="10334910"/>
            <wp:effectExtent l="0" t="0" r="571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923" cy="1033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03E9B80" w14:textId="77777777" w:rsidR="00A52CD4" w:rsidRPr="003E2A1D" w:rsidRDefault="00A52CD4" w:rsidP="00A52CD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CE047C2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632D912D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662751EC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D7EBE21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ศึกษาการอ่านและการเขียนแสดงจำนวนนับไม่เกิน 1,000 และ 0 การนับทีละ 2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ทีละ 5 หลัก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ค่าของเลขโดดในแต่ละหลัก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60C03">
        <w:rPr>
          <w:rFonts w:ascii="TH SarabunPSK" w:hAnsi="TH SarabunPSK" w:cs="TH SarabunPSK"/>
          <w:sz w:val="32"/>
          <w:szCs w:val="32"/>
          <w:cs/>
        </w:rPr>
        <w:t>การเขียนแสดงจำนวนในรูปกระจาย จำนวนคู่ จำนวนคี่ การเปรียบเทียบจำนวน การเรียงลำดับจำนวน การบวกจำนวน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สองจำนวน</w:t>
      </w:r>
      <w:r w:rsidRPr="00160C03">
        <w:rPr>
          <w:rFonts w:ascii="TH SarabunPSK" w:hAnsi="TH SarabunPSK" w:cs="TH SarabunPSK"/>
          <w:sz w:val="32"/>
          <w:szCs w:val="32"/>
          <w:cs/>
        </w:rPr>
        <w:t>ที่มีผลบวกไม่เกิน 1</w:t>
      </w:r>
      <w:r w:rsidRPr="00160C03">
        <w:rPr>
          <w:rFonts w:ascii="TH SarabunPSK" w:hAnsi="TH SarabunPSK" w:cs="TH SarabunPSK"/>
          <w:sz w:val="32"/>
          <w:szCs w:val="32"/>
        </w:rPr>
        <w:t>,</w:t>
      </w:r>
      <w:r w:rsidRPr="00160C03">
        <w:rPr>
          <w:rFonts w:ascii="TH SarabunPSK" w:hAnsi="TH SarabunPSK" w:cs="TH SarabunPSK"/>
          <w:sz w:val="32"/>
          <w:szCs w:val="32"/>
          <w:cs/>
        </w:rPr>
        <w:t>000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ไม่มีการทด </w:t>
      </w:r>
      <w:r w:rsidRPr="00160C03">
        <w:rPr>
          <w:rFonts w:ascii="TH SarabunPSK" w:hAnsi="TH SarabunPSK" w:cs="TH SarabunPSK"/>
          <w:sz w:val="32"/>
          <w:szCs w:val="32"/>
          <w:cs/>
        </w:rPr>
        <w:t>การบวกจำนวน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สองจำนวน</w:t>
      </w:r>
      <w:r w:rsidRPr="00160C03">
        <w:rPr>
          <w:rFonts w:ascii="TH SarabunPSK" w:hAnsi="TH SarabunPSK" w:cs="TH SarabunPSK"/>
          <w:sz w:val="32"/>
          <w:szCs w:val="32"/>
          <w:cs/>
        </w:rPr>
        <w:t>ที่มีผลบวกไม่เกิน 1</w:t>
      </w:r>
      <w:r w:rsidRPr="00160C03">
        <w:rPr>
          <w:rFonts w:ascii="TH SarabunPSK" w:hAnsi="TH SarabunPSK" w:cs="TH SarabunPSK"/>
          <w:sz w:val="32"/>
          <w:szCs w:val="32"/>
        </w:rPr>
        <w:t>,</w:t>
      </w:r>
      <w:r w:rsidRPr="00160C03">
        <w:rPr>
          <w:rFonts w:ascii="TH SarabunPSK" w:hAnsi="TH SarabunPSK" w:cs="TH SarabunPSK"/>
          <w:sz w:val="32"/>
          <w:szCs w:val="32"/>
          <w:cs/>
        </w:rPr>
        <w:t>000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มีการทด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การบวกจำนวนสามจำนวนที่มีผลบวกไม่เกิน </w:t>
      </w:r>
      <w:r w:rsidRPr="00160C03">
        <w:rPr>
          <w:rFonts w:ascii="TH SarabunPSK" w:hAnsi="TH SarabunPSK" w:cs="TH SarabunPSK"/>
          <w:sz w:val="32"/>
          <w:szCs w:val="32"/>
        </w:rPr>
        <w:t>1,000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>โจทย์ปัญห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าและการสร้างโจทย์ปัญหา</w:t>
      </w:r>
      <w:r w:rsidRPr="00160C03">
        <w:rPr>
          <w:rFonts w:ascii="TH SarabunPSK" w:hAnsi="TH SarabunPSK" w:cs="TH SarabunPSK"/>
          <w:sz w:val="32"/>
          <w:szCs w:val="32"/>
          <w:cs/>
        </w:rPr>
        <w:t>การบวก</w:t>
      </w:r>
      <w:r w:rsidRPr="00160C03">
        <w:rPr>
          <w:rFonts w:ascii="TH SarabunPSK" w:hAnsi="TH SarabunPSK" w:cs="TH SarabunPSK"/>
          <w:sz w:val="32"/>
          <w:szCs w:val="32"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>การลบจำนวน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สองจำนวน</w:t>
      </w:r>
      <w:r w:rsidRPr="00160C03">
        <w:rPr>
          <w:rFonts w:ascii="TH SarabunPSK" w:hAnsi="TH SarabunPSK" w:cs="TH SarabunPSK"/>
          <w:sz w:val="32"/>
          <w:szCs w:val="32"/>
          <w:cs/>
        </w:rPr>
        <w:t>ที่มีตัวตั้งไม่เกิน 1</w:t>
      </w:r>
      <w:r w:rsidRPr="00160C03">
        <w:rPr>
          <w:rFonts w:ascii="TH SarabunPSK" w:hAnsi="TH SarabunPSK" w:cs="TH SarabunPSK"/>
          <w:sz w:val="32"/>
          <w:szCs w:val="32"/>
        </w:rPr>
        <w:t>,</w:t>
      </w:r>
      <w:r w:rsidRPr="00160C03">
        <w:rPr>
          <w:rFonts w:ascii="TH SarabunPSK" w:hAnsi="TH SarabunPSK" w:cs="TH SarabunPSK"/>
          <w:sz w:val="32"/>
          <w:szCs w:val="32"/>
          <w:cs/>
        </w:rPr>
        <w:t>000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ไม่มีการกระจาย </w:t>
      </w:r>
      <w:r w:rsidRPr="00160C03">
        <w:rPr>
          <w:rFonts w:ascii="TH SarabunPSK" w:hAnsi="TH SarabunPSK" w:cs="TH SarabunPSK"/>
          <w:sz w:val="32"/>
          <w:szCs w:val="32"/>
          <w:cs/>
        </w:rPr>
        <w:t>การลบจำนวน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สองจำนวน</w:t>
      </w:r>
      <w:r w:rsidRPr="00160C03">
        <w:rPr>
          <w:rFonts w:ascii="TH SarabunPSK" w:hAnsi="TH SarabunPSK" w:cs="TH SarabunPSK"/>
          <w:sz w:val="32"/>
          <w:szCs w:val="32"/>
          <w:cs/>
        </w:rPr>
        <w:t>ที่มีตัวตั้งไม่เกิน 1</w:t>
      </w:r>
      <w:r w:rsidRPr="00160C03">
        <w:rPr>
          <w:rFonts w:ascii="TH SarabunPSK" w:hAnsi="TH SarabunPSK" w:cs="TH SarabunPSK"/>
          <w:sz w:val="32"/>
          <w:szCs w:val="32"/>
        </w:rPr>
        <w:t>,</w:t>
      </w:r>
      <w:r w:rsidRPr="00160C03">
        <w:rPr>
          <w:rFonts w:ascii="TH SarabunPSK" w:hAnsi="TH SarabunPSK" w:cs="TH SarabunPSK"/>
          <w:sz w:val="32"/>
          <w:szCs w:val="32"/>
          <w:cs/>
        </w:rPr>
        <w:t>000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มีการกระจาย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การลบจำนวนสามจำนวน </w:t>
      </w:r>
      <w:r w:rsidRPr="00160C03">
        <w:rPr>
          <w:rFonts w:ascii="TH SarabunPSK" w:hAnsi="TH SarabunPSK" w:cs="TH SarabunPSK"/>
          <w:sz w:val="32"/>
          <w:szCs w:val="32"/>
          <w:cs/>
        </w:rPr>
        <w:t>ความสัมพันธ์ของการบวกและการลบ การหา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ค่าของ</w:t>
      </w:r>
      <w:r w:rsidRPr="00160C03">
        <w:rPr>
          <w:rFonts w:ascii="TH SarabunPSK" w:hAnsi="TH SarabunPSK" w:cs="TH SarabunPSK"/>
          <w:sz w:val="32"/>
          <w:szCs w:val="32"/>
          <w:cs/>
        </w:rPr>
        <w:t>ตัวไม่ทราบค่าในประโยคสัญลักษณ์ โจทย์ปัญห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าและ</w:t>
      </w:r>
      <w:r w:rsidRPr="00160C03">
        <w:rPr>
          <w:rFonts w:ascii="TH SarabunPSK" w:hAnsi="TH SarabunPSK" w:cs="TH SarabunPSK"/>
          <w:sz w:val="32"/>
          <w:szCs w:val="32"/>
          <w:cs/>
        </w:rPr>
        <w:t>การสร้างโจทย์ปัญหาการลบ แบบรูปของจำนวนที่เพิ่มขึ้นทีละ 2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60C03">
        <w:rPr>
          <w:rFonts w:ascii="TH SarabunPSK" w:hAnsi="TH SarabunPSK" w:cs="TH SarabunPSK"/>
          <w:sz w:val="32"/>
          <w:szCs w:val="32"/>
          <w:cs/>
        </w:rPr>
        <w:t>แบบรูปของจำนวนที่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160C03">
        <w:rPr>
          <w:rFonts w:ascii="TH SarabunPSK" w:hAnsi="TH SarabunPSK" w:cs="TH SarabunPSK"/>
          <w:sz w:val="32"/>
          <w:szCs w:val="32"/>
          <w:cs/>
        </w:rPr>
        <w:t>ทีละ 2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แบบรูปของจำนวนที่เพิ่มขึ้นทีละ </w:t>
      </w:r>
      <w:r w:rsidRPr="00160C03">
        <w:rPr>
          <w:rFonts w:ascii="TH SarabunPSK" w:hAnsi="TH SarabunPSK" w:cs="TH SarabunPSK"/>
          <w:sz w:val="32"/>
          <w:szCs w:val="32"/>
        </w:rPr>
        <w:t>5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60C03">
        <w:rPr>
          <w:rFonts w:ascii="TH SarabunPSK" w:hAnsi="TH SarabunPSK" w:cs="TH SarabunPSK"/>
          <w:sz w:val="32"/>
          <w:szCs w:val="32"/>
          <w:cs/>
        </w:rPr>
        <w:t>แบบรูปของจำนวนที่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ทีละ </w:t>
      </w:r>
      <w:r w:rsidRPr="00160C03">
        <w:rPr>
          <w:rFonts w:ascii="TH SarabunPSK" w:hAnsi="TH SarabunPSK" w:cs="TH SarabunPSK"/>
          <w:sz w:val="32"/>
          <w:szCs w:val="32"/>
        </w:rPr>
        <w:t>5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แบบรูปของจำนวนที่เพิ่มขึ้นทีละ </w:t>
      </w:r>
      <w:r w:rsidRPr="00160C03">
        <w:rPr>
          <w:rFonts w:ascii="TH SarabunPSK" w:hAnsi="TH SarabunPSK" w:cs="TH SarabunPSK"/>
          <w:sz w:val="32"/>
          <w:szCs w:val="32"/>
        </w:rPr>
        <w:t>100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60C03">
        <w:rPr>
          <w:rFonts w:ascii="TH SarabunPSK" w:hAnsi="TH SarabunPSK" w:cs="TH SarabunPSK"/>
          <w:sz w:val="32"/>
          <w:szCs w:val="32"/>
          <w:cs/>
        </w:rPr>
        <w:t>แบบรูปของจำนวนที่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160C03">
        <w:rPr>
          <w:rFonts w:ascii="TH SarabunPSK" w:hAnsi="TH SarabunPSK" w:cs="TH SarabunPSK"/>
          <w:sz w:val="32"/>
          <w:szCs w:val="32"/>
          <w:cs/>
        </w:rPr>
        <w:t xml:space="preserve">ทีละ </w:t>
      </w:r>
      <w:r w:rsidRPr="00160C03">
        <w:rPr>
          <w:rFonts w:ascii="TH SarabunPSK" w:hAnsi="TH SarabunPSK" w:cs="TH SarabunPSK"/>
          <w:sz w:val="32"/>
          <w:szCs w:val="32"/>
        </w:rPr>
        <w:t xml:space="preserve">100  </w:t>
      </w:r>
      <w:r w:rsidRPr="00160C03">
        <w:rPr>
          <w:rFonts w:ascii="TH SarabunPSK" w:hAnsi="TH SarabunPSK" w:cs="TH SarabunPSK"/>
          <w:sz w:val="32"/>
          <w:szCs w:val="32"/>
          <w:cs/>
        </w:rPr>
        <w:t>แบบรูปซ้ำ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ของจำนวน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การวัดความยาวเป็นเมตรและเซนติเมตร การคาดคะเนความยาวเป็นเมตร การเปรียบเทียบความยาวโดยใช้ความสัมพันธ์ระหว่างเมตรกับเซนติเมตร โจทย์ปัญหาการบวกและการลบเกี่ยวกับความยาวที่มีหน่วยเป็นเมตรและเซนติเมตร การวัดน้ำหนักเป็นกิโลกรัมและกรัม กิโลกรัมและขีด การคาดคะเนน้ำหนักเป็นกิโลกรัม การเปรียบเทียบน้ำหนักโดยใช้ความสัมพันธ์ระหว่างกิโลกรัมกับกรัม กิโลกรัมกับขีด โจทย์ปัญหาการบวกและการลบเกี่ยวกับน้ำหนักที่มีหน่วยเป็นกิโลกรัมและกรัม กิโลกรัมและขีด ความหมายของการคูณ การคูณจำนวนที่มีหนึ่งหลักกับจำนวนที่มีหนึ่งหลัก การคูณจำนวนที่มีหนึ่งหลักกับจำนวนที่มีสองหลัก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การหาค่าของตัวไม่ทราบค่าในประโยคสัญลักษณ์ </w:t>
      </w:r>
      <w:r w:rsidRPr="00160C03">
        <w:rPr>
          <w:rFonts w:ascii="TH SarabunPSK" w:hAnsi="TH SarabunPSK" w:cs="TH SarabunPSK"/>
          <w:sz w:val="32"/>
          <w:szCs w:val="32"/>
          <w:cs/>
        </w:rPr>
        <w:t>โจทย์ปัญห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าและการสร้างโจทย์ปัญหา</w:t>
      </w:r>
      <w:r w:rsidRPr="00160C03">
        <w:rPr>
          <w:rFonts w:ascii="TH SarabunPSK" w:hAnsi="TH SarabunPSK" w:cs="TH SarabunPSK"/>
          <w:sz w:val="32"/>
          <w:szCs w:val="32"/>
          <w:cs/>
        </w:rPr>
        <w:t>การ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คูณ ความหมายของการหาร ความสัมพันธ์ของการคูณและการหาร การหารที่ตัวหารและผลหารมีหนึ่งหลัก การหาค่าของตัวไม่ทราบค่าในประโยคสัญลักษณ์ </w:t>
      </w:r>
      <w:r w:rsidRPr="00160C03">
        <w:rPr>
          <w:rFonts w:ascii="TH SarabunPSK" w:hAnsi="TH SarabunPSK" w:cs="TH SarabunPSK"/>
          <w:sz w:val="32"/>
          <w:szCs w:val="32"/>
          <w:cs/>
        </w:rPr>
        <w:t>โจทย์ปัญห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าและการสร้างโจทย์ปัญหา</w:t>
      </w:r>
      <w:r w:rsidRPr="00160C03">
        <w:rPr>
          <w:rFonts w:ascii="TH SarabunPSK" w:hAnsi="TH SarabunPSK" w:cs="TH SarabunPSK"/>
          <w:sz w:val="32"/>
          <w:szCs w:val="32"/>
          <w:cs/>
        </w:rPr>
        <w:t>การ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หาร การบอกเวลาเป็นนาฬิกาและนาที (ช่วง </w:t>
      </w:r>
      <w:r w:rsidRPr="00160C03">
        <w:rPr>
          <w:rFonts w:ascii="TH SarabunPSK" w:hAnsi="TH SarabunPSK" w:cs="TH SarabunPSK"/>
          <w:sz w:val="32"/>
          <w:szCs w:val="32"/>
        </w:rPr>
        <w:t xml:space="preserve">5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นาที) การบอกระยะเวลาเป็นชั่วโมง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เป็นนาที การเปรียบเทียบระยะเวลาเป็นชั่วโมง เป็นนาที การอ่านปฏิทิน โจทย์ปัญหาเกี่ยวกับเวลา การวัดและเปรียบเทียบปริมาตรและความจุโดยใช้หน่วยที่ไม่ใช่หน่วยมาตรฐาน การวัดปริมาตรและความจุเป็นช้อนชา ช้อนโต๊ะ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60C03">
        <w:rPr>
          <w:rFonts w:ascii="TH SarabunPSK" w:hAnsi="TH SarabunPSK" w:cs="TH SarabunPSK" w:hint="cs"/>
          <w:sz w:val="32"/>
          <w:szCs w:val="32"/>
          <w:cs/>
        </w:rPr>
        <w:t>ถ้วยตวง และลิตร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 w:hint="cs"/>
          <w:sz w:val="32"/>
          <w:szCs w:val="32"/>
          <w:cs/>
        </w:rPr>
        <w:t>การเปรียบเทียบปริมาตรและความจุเป็นช้อนชา ช้อนโต๊ะ ถ้วยตวง และลิตร โจทย์ปัญหาเกี่ยวกับปริมาตรและความจุที่มีหน่วยเป็นช้อนชา ช้อนโต๊ะ ถ้วยตวง และลิตร ลักษณะของรูปหลายเหลี่ยม วงกลม และวงรี การเขียนรูปเรขาคณิตสองมิติโดยใช้แบบของรูป การบวก ลบ คูณ หารระคน โจทย์ปัญหาและการสร้างโจทย์ปัญหาการบวก ลบ คูณ หารระคน การอ่านแผนภูมิรูปภาพ และการใช้ข้อมูลจากแผนภูมิรูปภาพในการหาคำตอบของโจทย์ปัญหา</w:t>
      </w:r>
    </w:p>
    <w:p w14:paraId="5250A0F9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3C5801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091F9D" w14:textId="77777777" w:rsidR="00A52CD4" w:rsidRPr="00160C03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0EB09D" w14:textId="77777777" w:rsidR="00A52CD4" w:rsidRPr="00160C03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0C03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การสื่อสาร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7B9A4422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C03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>มีความคิดริเริ่มสร้างสรรค์</w:t>
      </w:r>
      <w:r w:rsidRPr="00160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C03">
        <w:rPr>
          <w:rFonts w:ascii="TH SarabunPSK" w:hAnsi="TH SarabunPSK" w:cs="TH SarabunPSK"/>
          <w:sz w:val="32"/>
          <w:szCs w:val="32"/>
          <w:cs/>
        </w:rPr>
        <w:t>และมีความเชื่อมั่นในตนเอง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34C908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111B56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683353DC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7528D81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50B70D8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2F4E648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2699FBA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4251ADB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E8407AA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1,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2,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4,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5,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6,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5A27093B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3,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52CD4" w14:paraId="6F1BFA5B" w14:textId="77777777" w:rsidTr="004D4D1A">
        <w:trPr>
          <w:trHeight w:val="25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C58A3C9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F905FF6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2,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10BE49A5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1,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3,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 xml:space="preserve">5, 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52CD4" w14:paraId="5E27722A" w14:textId="77777777" w:rsidTr="004D4D1A">
        <w:trPr>
          <w:trHeight w:val="12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F6076D6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52BBBA4C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06E6C530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52CD4" w14:paraId="35D2A84A" w14:textId="77777777" w:rsidTr="004D4D1A">
        <w:trPr>
          <w:trHeight w:val="301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53AA26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66B33511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0407AF09" w14:textId="77777777" w:rsidR="00A52CD4" w:rsidRPr="00A238F8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A238F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A238F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52CD4" w14:paraId="02915A9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D8EE550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E002460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6804986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8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D4C520E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3F4B3B7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D9F28AE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FB6F2DC" wp14:editId="288FEB91">
                <wp:extent cx="5727700" cy="584548"/>
                <wp:effectExtent l="0" t="0" r="6350" b="6350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C610B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77E398F1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B6F2DC" id="Text Box 43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BPeX06lwIAAJM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ABC610B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77E398F1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E873B3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44960" behindDoc="0" locked="0" layoutInCell="1" allowOverlap="1" wp14:anchorId="344CE714" wp14:editId="0549B619">
            <wp:simplePos x="0" y="0"/>
            <wp:positionH relativeFrom="column">
              <wp:posOffset>4427855</wp:posOffset>
            </wp:positionH>
            <wp:positionV relativeFrom="paragraph">
              <wp:posOffset>171781</wp:posOffset>
            </wp:positionV>
            <wp:extent cx="256032" cy="256032"/>
            <wp:effectExtent l="0" t="0" r="0" b="0"/>
            <wp:wrapNone/>
            <wp:docPr id="715" name="Graphic 71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0779578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9AB87B8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4829B0C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183093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B04F4D2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830E97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3AB1299F" w14:textId="77777777" w:rsidTr="004D4D1A">
        <w:tc>
          <w:tcPr>
            <w:tcW w:w="1503" w:type="dxa"/>
          </w:tcPr>
          <w:p w14:paraId="551F4256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B40BFD9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E0CC32B" w14:textId="77777777" w:rsidR="00A52CD4" w:rsidRPr="009F506C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จำนวนนับ</w:t>
            </w:r>
          </w:p>
          <w:p w14:paraId="7AA83291" w14:textId="77777777" w:rsidR="00A52CD4" w:rsidRPr="009F506C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</w:p>
          <w:p w14:paraId="21A8DEE3" w14:textId="77777777" w:rsidR="00A52CD4" w:rsidRPr="00E72F2B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506C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667B67D4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4B2727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929D5AB" w14:textId="77777777" w:rsidR="00A52CD4" w:rsidRPr="009F506C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บอกจำนวนของสิ่งต่าง ๆ แสดงสิ่งต่าง ๆ ตามจำนวนที่กำหนด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</w:t>
            </w:r>
            <w:r w:rsidRPr="00104C5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ตัวหนังสือแสดงจำนวนนับ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24F6B413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7670429" w14:textId="77777777" w:rsidR="00A52CD4" w:rsidRPr="009F506C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เปรียบเทียบจำนวนนับไม่เกิน 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โดยใช้เครื่องหมาย </w:t>
            </w:r>
            <m:oMath>
              <m:r>
                <m:rPr>
                  <m:nor/>
                </m:rPr>
                <w:rPr>
                  <w:rFonts w:ascii="TH SarabunPSK" w:hAnsi="TH SarabunPSK" w:cs="TH SarabunPSK"/>
                  <w:sz w:val="32"/>
                  <w:szCs w:val="32"/>
                </w:rPr>
                <m:t>=</m:t>
              </m:r>
              <m:r>
                <m:rPr>
                  <m:nor/>
                </m:rP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m:t xml:space="preserve"> </m:t>
              </m:r>
              <m:r>
                <m:rPr>
                  <m:nor/>
                </m:rPr>
                <w:rPr>
                  <w:rFonts w:ascii="TH SarabunPSK" w:hAnsi="TH SarabunPSK" w:cs="TH SarabunPSK"/>
                  <w:sz w:val="32"/>
                  <w:szCs w:val="32"/>
                </w:rPr>
                <m:t>≠</m:t>
              </m:r>
              <m:r>
                <m:rPr>
                  <m:nor/>
                </m:rP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m:t xml:space="preserve"> </m:t>
              </m:r>
              <m:r>
                <m:rPr>
                  <m:nor/>
                </m:rPr>
                <w:rPr>
                  <w:rFonts w:ascii="TH SarabunPSK" w:hAnsi="TH SarabunPSK" w:cs="TH SarabunPSK"/>
                  <w:sz w:val="32"/>
                  <w:szCs w:val="32"/>
                </w:rPr>
                <m:t>&gt;</m:t>
              </m:r>
              <m:r>
                <m:rPr>
                  <m:nor/>
                </m:rP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m:t xml:space="preserve"> </m:t>
              </m:r>
              <m:r>
                <m:rPr>
                  <m:nor/>
                </m:rPr>
                <w:rPr>
                  <w:rFonts w:ascii="TH SarabunPSK" w:hAnsi="TH SarabunPSK" w:cs="TH SarabunPSK"/>
                  <w:sz w:val="32"/>
                  <w:szCs w:val="32"/>
                </w:rPr>
                <m:t>&lt;</m:t>
              </m:r>
            </m:oMath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61768C5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B192B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9A16B07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6093AE4D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 w:rsidRPr="009F50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9F50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0 </w:t>
            </w: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ตั้งแต่ </w:t>
            </w:r>
            <w:r w:rsidRPr="009F50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ถึง </w:t>
            </w:r>
            <w:r w:rsidRPr="009F50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5 </w:t>
            </w:r>
            <w:r w:rsidRPr="009F50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จำนวน จากสถานการณ์ต่าง ๆ</w:t>
            </w:r>
          </w:p>
        </w:tc>
        <w:tc>
          <w:tcPr>
            <w:tcW w:w="1754" w:type="dxa"/>
          </w:tcPr>
          <w:p w14:paraId="1C92BA1C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3FA7A7F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7B3A280F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จำนวนนับที่ไม่เกิน 1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000 และ 0 สามารถ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เขียนและอ่าน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ตัวเลขฮินดูอารบ</w:t>
            </w:r>
            <w:proofErr w:type="spellStart"/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ิก</w:t>
            </w:r>
            <w:proofErr w:type="spellEnd"/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ตัวเลขไทย และตัวหนังสือ นับทีละ 2 ทีละ 5 ทีละ 10 และทีละ 100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จำแนกเป็น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จำนวนคู่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จำนวนคี่ เขียนแสดงจำนวนในรูป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ระจาย ซึ่งเป็นการเขียนตามค่าของเลขโดดในแต่ละหลัก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เปรียบเทียบจำนวนที่เท่ากันหรือไม่เท่ากัน มากกว่า หรือน้อยกว่า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โดยใช้เครื่องหมาย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t xml:space="preserve"> = ≠ &gt; &lt;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เรียงลำดับจำนวนจากน้อยไปมาก</w:t>
            </w:r>
            <w:r w:rsidRPr="009F506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หรือจาก</w:t>
            </w:r>
            <w:r w:rsidRPr="009F506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506C">
              <w:rPr>
                <w:rFonts w:ascii="TH SarabunPSK" w:hAnsi="TH SarabunPSK" w:cs="TH SarabunPSK"/>
                <w:sz w:val="32"/>
                <w:szCs w:val="32"/>
                <w:cs/>
              </w:rPr>
              <w:t>มากไปน้อย</w:t>
            </w:r>
          </w:p>
        </w:tc>
        <w:tc>
          <w:tcPr>
            <w:tcW w:w="1014" w:type="dxa"/>
          </w:tcPr>
          <w:p w14:paraId="011FC40F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A52CD4" w14:paraId="0C4CAE4D" w14:textId="77777777" w:rsidTr="004D4D1A">
        <w:tc>
          <w:tcPr>
            <w:tcW w:w="1503" w:type="dxa"/>
          </w:tcPr>
          <w:p w14:paraId="39969F1E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63057B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BD639BF" w14:textId="77777777" w:rsidR="00A52CD4" w:rsidRPr="00D22C50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22C5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การบวกจำนวนที่มีผลบวก</w:t>
            </w:r>
          </w:p>
          <w:p w14:paraId="347203BE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C5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ไม่เกิน </w:t>
            </w:r>
            <w:r w:rsidRPr="00D22C50">
              <w:rPr>
                <w:rFonts w:ascii="TH SarabunPSK" w:hAnsi="TH SarabunPSK" w:cs="TH SarabunPSK"/>
                <w:spacing w:val="-4"/>
                <w:sz w:val="32"/>
                <w:szCs w:val="32"/>
              </w:rPr>
              <w:t>1,000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15066213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ED2268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44DCFC4" w14:textId="77777777" w:rsidR="00A52CD4" w:rsidRDefault="00A52CD4" w:rsidP="004D4D1A">
            <w:pPr>
              <w:ind w:left="-22" w:firstLine="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C64740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8285FD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128C0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1B51455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0AD9DEC5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ขั้นตอนของจำนวนนับไม่เกิน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6343CF88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ื่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B7D7570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สามาร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</w:tc>
        <w:tc>
          <w:tcPr>
            <w:tcW w:w="2448" w:type="dxa"/>
          </w:tcPr>
          <w:p w14:paraId="570F2C24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การบวกจำนวนสองจำนวนที่มีผลบวกไม่เกิน 1</w:t>
            </w:r>
            <w:r w:rsidRPr="003B3FB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000 และการบวกจำนวนสามจำนวนที่มีผลบวก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</w:t>
            </w:r>
            <w:r w:rsidRPr="003B3FB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000 มีวิธีการ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ที่หลากหลาย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โดยใช้ทักษะกระบวนการทางคณิตศาสตร์ในการหาคำตอบ การแก้โจทย์ปัญหาการบวก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ต้องวิเคราะห์โจทย์และแสดงวิธีทำเพื่อ</w:t>
            </w:r>
            <w:r w:rsidRPr="003B3FB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หาคำตอบ</w:t>
            </w:r>
            <w:r w:rsidRPr="003B3FB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รวมทั้</w:t>
            </w:r>
            <w:r w:rsidRPr="003B3FB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ง</w:t>
            </w:r>
            <w:r w:rsidRPr="003B3FB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ตรวจสอบ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คำตอบ และการสร้างโจทย์ปัญหาการบวก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7C1D54D7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37939849" w14:textId="77777777" w:rsidTr="004D4D1A">
        <w:tc>
          <w:tcPr>
            <w:tcW w:w="1503" w:type="dxa"/>
          </w:tcPr>
          <w:p w14:paraId="74C76C8D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9C6059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7290B61" w14:textId="77777777" w:rsidR="00A52CD4" w:rsidRPr="00085672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8567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การลบจำนวนที่มีตัวตั้ง</w:t>
            </w:r>
          </w:p>
          <w:p w14:paraId="4CA641EF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56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085672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2300" w:type="dxa"/>
          </w:tcPr>
          <w:p w14:paraId="213C426C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CCDF7C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1A65F02" w14:textId="77777777" w:rsidR="00A52CD4" w:rsidRDefault="00A52CD4" w:rsidP="004D4D1A">
            <w:pPr>
              <w:ind w:left="-22" w:firstLine="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C64740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69783BA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A552A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A60D9E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70959D08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ขั้นตอนของจำนวนนับไม่เกิน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36B63BCF" w14:textId="77777777" w:rsidR="00A52CD4" w:rsidRPr="00DF2928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8215071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0117A32C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6609">
              <w:rPr>
                <w:rFonts w:ascii="TH SarabunPSK" w:hAnsi="TH SarabunPSK" w:cs="TH SarabunPSK"/>
                <w:sz w:val="32"/>
                <w:szCs w:val="32"/>
                <w:cs/>
              </w:rPr>
              <w:t>การลบจำนวนสองจำนวนที่มีตัวตั้งไม่เกิน 1</w:t>
            </w:r>
            <w:r w:rsidRPr="000B660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B6609">
              <w:rPr>
                <w:rFonts w:ascii="TH SarabunPSK" w:hAnsi="TH SarabunPSK" w:cs="TH SarabunPSK"/>
                <w:sz w:val="32"/>
                <w:szCs w:val="32"/>
                <w:cs/>
              </w:rPr>
              <w:t>000 มีวิธีการที่หลากหลาย</w:t>
            </w:r>
            <w:r w:rsidRPr="000B660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B6609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ใช้ทักษะกระบวนการทางคณิตศาสตร์ในการหาคำตอบ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66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B660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ตัวไม่ทราบค่าในประโยคสัญลักษณ์แสดงการบวกและการลบ สามารถใช้ความสัมพันธ์ของการบวกและการลบมาช่วยในการหาคำตอบ ส่วนการแก้โจทย์ปัญหาการลบ</w:t>
            </w:r>
            <w:r w:rsidRPr="000B66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ต้องวิเคราะห์โจทย์ และแสดงวิธีทำเพื่อหาคำตอบ</w:t>
            </w:r>
            <w:r w:rsidRPr="000B66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6609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ลบ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02DB713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A52CD4" w14:paraId="3B578EE1" w14:textId="77777777" w:rsidTr="004D4D1A">
        <w:tc>
          <w:tcPr>
            <w:tcW w:w="1503" w:type="dxa"/>
          </w:tcPr>
          <w:p w14:paraId="3446022C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CE0E73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80D4206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แบบรูปของจำนวน</w:t>
            </w:r>
          </w:p>
        </w:tc>
        <w:tc>
          <w:tcPr>
            <w:tcW w:w="2300" w:type="dxa"/>
          </w:tcPr>
          <w:p w14:paraId="7FAA978C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84DEFA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A6B063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DB682A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3A3805D3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2443F14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5F34AA6C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242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พันธ์ในแบบรูปของจำนวนที่เพิ่มขึ้นทีละ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และลดลงทีละ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ทีละ 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และแบบรูปซ้ำของจำนวน สามารถบอกจำนวนต่อไปหรือจำนวนที่หายไปได้</w:t>
            </w:r>
          </w:p>
        </w:tc>
        <w:tc>
          <w:tcPr>
            <w:tcW w:w="1014" w:type="dxa"/>
          </w:tcPr>
          <w:p w14:paraId="027AC801" w14:textId="77777777" w:rsidR="00A52CD4" w:rsidRPr="00F45242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A52CD4" w14:paraId="48C44445" w14:textId="77777777" w:rsidTr="004D4D1A">
        <w:trPr>
          <w:trHeight w:val="5735"/>
        </w:trPr>
        <w:tc>
          <w:tcPr>
            <w:tcW w:w="1503" w:type="dxa"/>
          </w:tcPr>
          <w:p w14:paraId="29111047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AA49A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5D8B861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ความยาว</w:t>
            </w:r>
          </w:p>
          <w:p w14:paraId="56262EDD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11E0B505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8D4765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AF8F1F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วัดและเปรียบเทียบ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ความยาวเป็นเมตร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และเซนติเมตร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B6674F4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4A19CB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705FDDB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1BE8B18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524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F4524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การลบเกี่ยวกับความยาวที่มีหน่วยเป็นเมตรและเซนติเมตร</w:t>
            </w:r>
          </w:p>
          <w:p w14:paraId="48F00C6B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C19466E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AFB07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F11C282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75FEA0A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452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การวัดความยาวเป็นเมตรและเซนติเมตร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ซึ่งหน่วยเมตรและเซนติเมตร</w:t>
            </w:r>
            <w:r w:rsidRPr="00F45242">
              <w:rPr>
                <w:rFonts w:ascii="TH SarabunPSK" w:hAnsi="TH SarabunPSK" w:cs="TH SarabunPSK"/>
                <w:sz w:val="32"/>
                <w:szCs w:val="32"/>
                <w:cs/>
              </w:rPr>
              <w:t>เป็นหน่วยมาตรฐาน</w:t>
            </w:r>
            <w:r w:rsidRPr="00F4524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452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ที่ใช้บอกความยาว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452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ความสูง และระยะทาง  </w:t>
            </w: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สามารถนำความยาวของสิ่งต่าง ๆ ในหน่วยเดียวกัน มาเปรียบเทียบกันได้ และการแก้โจทย์ปัญหาเกี่ยวกับการวัดความยาว สามารถทำได้หลายวิธี แต่ควรเลือกวิธีแก้ปัญหาที่เหมาะสม</w:t>
            </w:r>
          </w:p>
          <w:p w14:paraId="45A2624A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01A196DD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2F2557EE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AB0F6B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7B4591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28849F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74A366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AD5F83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360E2B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CA388D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E84426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8B583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0F8F5729" w14:textId="77777777" w:rsidTr="004D4D1A">
        <w:trPr>
          <w:trHeight w:val="2942"/>
        </w:trPr>
        <w:tc>
          <w:tcPr>
            <w:tcW w:w="1503" w:type="dxa"/>
          </w:tcPr>
          <w:p w14:paraId="2C7BE26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AA8E39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51EE8A3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การวัดน้ำหนัก</w:t>
            </w:r>
          </w:p>
          <w:p w14:paraId="1DCF9D71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0D7C4ED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AA9FE0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CC41DC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4524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วัดและเปรียบเทียบน้ำหนักเป็นกิโลกรัมและกรัม กิโลกรัมและขีด</w:t>
            </w:r>
            <w:r w:rsidRPr="00972210">
              <w:rPr>
                <w:rFonts w:ascii="Browallia New" w:hAnsi="Browallia New" w:cs="Browallia New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AB841FA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C7DB00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3297E46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69DDECDD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524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F4524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การลบเกี่ยวกับน้ำหนัก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F4524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ที่มีหน่วยเป็นกิโลกรัมและกรัม กิโลกรัมและขีด</w:t>
            </w:r>
            <w:r>
              <w:rPr>
                <w:rFonts w:ascii="Browallia New" w:hAnsi="Browallia New" w:cs="Browallia New" w:hint="cs"/>
                <w:color w:val="00B0F0"/>
                <w:sz w:val="28"/>
                <w:cs/>
              </w:rPr>
              <w:t xml:space="preserve"> </w:t>
            </w:r>
          </w:p>
        </w:tc>
        <w:tc>
          <w:tcPr>
            <w:tcW w:w="1754" w:type="dxa"/>
          </w:tcPr>
          <w:p w14:paraId="01D4C54A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AA15AAF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B20CB42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4229219" w14:textId="77777777" w:rsidR="00A52CD4" w:rsidRPr="00F452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การวัดน้ำหนักโดยใช้หน่วยมาตรฐาน จะบอกน้ำหนักเป็น</w:t>
            </w:r>
            <w:r w:rsidRPr="00765840">
              <w:rPr>
                <w:rFonts w:ascii="TH SarabunPSK" w:hAnsi="TH SarabunPSK" w:cs="TH SarabunPSK"/>
                <w:sz w:val="32"/>
                <w:szCs w:val="32"/>
                <w:cs/>
              </w:rPr>
              <w:t>ขีด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กรัม </w:t>
            </w:r>
            <w:r w:rsidRPr="00765840">
              <w:rPr>
                <w:rFonts w:ascii="TH SarabunPSK" w:hAnsi="TH SarabunPSK" w:cs="TH SarabunPSK"/>
                <w:sz w:val="32"/>
                <w:szCs w:val="32"/>
                <w:cs/>
              </w:rPr>
              <w:t>กิโลกรัม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ซึ่งสามารถนำน้ำหนักของสิ่งต่าง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>ๆ มาเปรียบเทียบกันได้โดยใช้ความสัมพันธ์ระหว่างกิโลกรัมกับกรัม กิโลกรัมกับขีด ส่วน</w:t>
            </w:r>
            <w:r w:rsidRPr="00765840">
              <w:rPr>
                <w:rFonts w:ascii="TH SarabunPSK" w:hAnsi="TH SarabunPSK" w:cs="TH SarabunPSK"/>
                <w:sz w:val="32"/>
                <w:szCs w:val="32"/>
                <w:cs/>
              </w:rPr>
              <w:t>การแก้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765840">
              <w:rPr>
                <w:rFonts w:ascii="TH SarabunPSK" w:hAnsi="TH SarabunPSK" w:cs="TH SarabunPSK"/>
                <w:sz w:val="32"/>
                <w:szCs w:val="32"/>
                <w:cs/>
              </w:rPr>
              <w:t>ปัญหาเกี่ยวกับการ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วัดน้ำหนัก</w:t>
            </w:r>
            <w:r w:rsidRPr="00765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สามารถทำได้หลายวิธีแต่ควรเลือกวิธีแก้ปัญหาที่เหมาะสม </w:t>
            </w:r>
          </w:p>
        </w:tc>
        <w:tc>
          <w:tcPr>
            <w:tcW w:w="1014" w:type="dxa"/>
          </w:tcPr>
          <w:p w14:paraId="2D4B8AF2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14:paraId="461E32CA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6C031F94" w14:textId="77777777" w:rsidTr="004D4D1A">
        <w:trPr>
          <w:trHeight w:val="852"/>
        </w:trPr>
        <w:tc>
          <w:tcPr>
            <w:tcW w:w="1503" w:type="dxa"/>
          </w:tcPr>
          <w:p w14:paraId="090F8954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140F4B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09B776F" w14:textId="77777777" w:rsidR="00A52CD4" w:rsidRPr="00765840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การคูณจำนวน</w:t>
            </w:r>
          </w:p>
          <w:p w14:paraId="67417FDD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765840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7658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7658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6D3375F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00002702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E535FF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45528F2" w14:textId="77777777" w:rsidR="00A52CD4" w:rsidRDefault="00A52CD4" w:rsidP="004D4D1A">
            <w:pPr>
              <w:ind w:left="-22" w:firstLine="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ในประโยคสัญลักษณ์แสดงการ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คูณของจำนวน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หลักกับจำนวนไม่เกิน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22107ABF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41B904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D63C12C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46F66C0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ขั้นตอนของจำนวนนับไม่เกิน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769C4254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3A98A46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A2A7FB6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4B72529E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D847A5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3417363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A7894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1 </w:t>
            </w:r>
            <w:r w:rsidRPr="004A7894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7894">
              <w:rPr>
                <w:rFonts w:ascii="TH SarabunPSK" w:hAnsi="TH SarabunPSK" w:cs="TH SarabunPSK"/>
                <w:sz w:val="32"/>
                <w:szCs w:val="32"/>
                <w:cs/>
              </w:rPr>
              <w:t>กับจำนวนที่ไม่เกิน</w:t>
            </w:r>
            <w:r w:rsidRPr="004A789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A7894">
              <w:rPr>
                <w:rFonts w:ascii="TH SarabunPSK" w:hAnsi="TH SarabunPSK" w:cs="TH SarabunPSK"/>
                <w:sz w:val="32"/>
                <w:szCs w:val="32"/>
                <w:cs/>
              </w:rPr>
              <w:t>หลัก มีวิธีการที่หลากหลายและใช้ทักษะกระบวนการทางคณิตศาสตร์ในการหาคำตอบและตรวจสอบคำตอบ ส่วนการแก้โจทย์ปัญหาการคูณ ต้องวิเคราะห์โจทย์ และแสดงวิธีทำเพื่อหาคำตอบ รวมทั้งตรวจสอบคำตอบ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คูณ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70F46CE9" w14:textId="77777777" w:rsidR="00A52CD4" w:rsidRPr="004A789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14:paraId="4EDF5133" w14:textId="77777777" w:rsidR="00A52CD4" w:rsidRDefault="00A52CD4" w:rsidP="00A52CD4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7DB89A9" wp14:editId="3C3D1B85">
                <wp:extent cx="5727700" cy="584548"/>
                <wp:effectExtent l="0" t="0" r="6350" b="6350"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F4D5C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55F7AD58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DB89A9" id="Text Box 714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t/mgIAAJw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xuO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WbNgQcLqnag&#10;h6duxIKTtzV6eCdCfBAeMwVIsCfiPT7aEICn/sTZivzPv70nfVAdUs62mNGShx9r4RVn5qvFEFwM&#10;x2O4jfkyBrtw8a8li9cSu26uCYQYYiM5mY9JP5r9UXtqnrFOZikqRMJKxC553B+vY9dgrCOpZrOs&#10;hDF2It7ZuZPJdUI58fKpfRbe9TSOGIBvtJ9mMXnD4U43WVqarSPpOhM84dyh2uOPFZCHpV9Xace8&#10;vmetl6U6/QU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BWa5t/mgIAAJw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16F4D5C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55F7AD58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3AE2AC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45984" behindDoc="0" locked="0" layoutInCell="1" allowOverlap="1" wp14:anchorId="0F55925D" wp14:editId="60DCB37A">
            <wp:simplePos x="0" y="0"/>
            <wp:positionH relativeFrom="column">
              <wp:posOffset>4436110</wp:posOffset>
            </wp:positionH>
            <wp:positionV relativeFrom="paragraph">
              <wp:posOffset>171781</wp:posOffset>
            </wp:positionV>
            <wp:extent cx="256032" cy="256032"/>
            <wp:effectExtent l="0" t="0" r="0" b="0"/>
            <wp:wrapNone/>
            <wp:docPr id="716" name="Graphic 71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233F5283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616D5D3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515C45D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F1AECEA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6FFB1A3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A4E91E2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1F1BB208" w14:textId="77777777" w:rsidTr="004D4D1A">
        <w:tc>
          <w:tcPr>
            <w:tcW w:w="1503" w:type="dxa"/>
          </w:tcPr>
          <w:p w14:paraId="4F4D2309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45F9FE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0946A6D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การหารจำนวนไม่เกิน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2300" w:type="dxa"/>
          </w:tcPr>
          <w:p w14:paraId="38C3B9AE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B71922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64C0DC9" w14:textId="77777777" w:rsidR="00A52CD4" w:rsidRDefault="00A52CD4" w:rsidP="004D4D1A">
            <w:pPr>
              <w:ind w:left="-22" w:firstLine="2"/>
              <w:rPr>
                <w:rFonts w:ascii="TH SarabunPSK" w:hAnsi="TH SarabunPSK" w:cs="TH SarabunPSK"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ในประโยคสัญลักษณ์แสดงการ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คูณของจำนวน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กับจำนวนไม่เกิน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3EB9A918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398C5B9" w14:textId="77777777" w:rsidR="00A52CD4" w:rsidRDefault="00A52CD4" w:rsidP="004D4D1A">
            <w:pPr>
              <w:ind w:left="-22" w:firstLine="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6474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ในประโยคสัญลักษณ์แสดงการ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หารที่ตัวตั้ง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ตัวหาร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โดยที่ผลหารมี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 ทั้งหารลงตัวและหารไม่ลงตัว</w:t>
            </w:r>
          </w:p>
          <w:p w14:paraId="46E6396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34ED2D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E7B9922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76AE999F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ขั้นตอนของจำนวนนับไม่เกิน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234854A9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E4A074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5EC3970" w14:textId="77777777" w:rsidR="00A52CD4" w:rsidRPr="00E72F2B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264597A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A26D5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การหารที่ตัวหารและผลหารมี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4A26D5">
              <w:rPr>
                <w:rFonts w:ascii="TH SarabunPSK" w:hAnsi="TH SarabunPSK" w:cs="TH SarabunPSK"/>
                <w:sz w:val="32"/>
                <w:szCs w:val="32"/>
                <w:cs/>
              </w:rPr>
              <w:t>หลัก มีวิธีการ</w:t>
            </w:r>
            <w:r w:rsidRPr="004A26D5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4A26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ที่หลากหลายและใช้ทักษะกระบวนการทางคณิตศาสตร์ในการหาคำตอบและตรวจสอบคำตอบ </w:t>
            </w:r>
            <w:r w:rsidRPr="004A26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A26D5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ตัวไม่ทราบค่าในประโยคสัญลักษณ์แสดงการคูณและการหาร</w:t>
            </w:r>
            <w:r w:rsidRPr="004A26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A26D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สามารถใช้ความสัมพันธ์ของการคูณและการหารมาช่วยในการหาคำตอบ</w:t>
            </w:r>
            <w:r w:rsidRPr="004A26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26D5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ส่วนการแก้โจทย์ปัญหาการหาร ต้องวิเคราะห์โจทย์ และแสดงวิธีทำเพื่อหาคำตอบ รวมทั้งตรวจสอบคำตอบ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หาร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4EC9645A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</w:tr>
      <w:tr w:rsidR="00A52CD4" w14:paraId="458E9EAD" w14:textId="77777777" w:rsidTr="004D4D1A">
        <w:trPr>
          <w:trHeight w:val="3662"/>
        </w:trPr>
        <w:tc>
          <w:tcPr>
            <w:tcW w:w="1503" w:type="dxa"/>
          </w:tcPr>
          <w:p w14:paraId="04898E83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2CF482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53ACEC8D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2300" w:type="dxa"/>
          </w:tcPr>
          <w:p w14:paraId="2BFBC872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45947A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95E0F1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74FE0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B42403D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7A73B00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แสดงวิธีหาคำตอบของโจทย์ปัญหาเกี่ยวกับเวลาที่มีหน่วยเดี่ยวและเป็นหน่วยเดียวกัน</w:t>
            </w:r>
          </w:p>
        </w:tc>
        <w:tc>
          <w:tcPr>
            <w:tcW w:w="1754" w:type="dxa"/>
          </w:tcPr>
          <w:p w14:paraId="658F5CD8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7E9AF66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FAA93B" w14:textId="77777777" w:rsidR="00A52CD4" w:rsidRPr="001145DD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2D3B19B9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1004">
              <w:rPr>
                <w:rFonts w:ascii="TH SarabunPSK" w:hAnsi="TH SarabunPSK" w:cs="TH SarabunPSK"/>
                <w:sz w:val="32"/>
                <w:szCs w:val="32"/>
                <w:cs/>
              </w:rPr>
              <w:t>การบอกเวลา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>บนหน้าปัด</w:t>
            </w:r>
            <w:r w:rsidRPr="00E61004">
              <w:rPr>
                <w:rFonts w:ascii="TH SarabunPSK" w:hAnsi="TH SarabunPSK" w:cs="TH SarabunPSK"/>
                <w:sz w:val="32"/>
                <w:szCs w:val="32"/>
                <w:cs/>
              </w:rPr>
              <w:t>นาฬิกา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(ช่วง </w:t>
            </w:r>
            <w:r w:rsidRPr="00E6100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นาที)</w:t>
            </w:r>
            <w:r w:rsidRPr="00E61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จะบอกเป็นนาฬิกากับนาที และสามารถบอกระยะเวลาเป็นชั่วโมง เป็นนาที</w:t>
            </w:r>
            <w:r w:rsidRPr="00E610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ซึ่งนำมาเปรียบเทียบกันได้ </w:t>
            </w:r>
            <w:r w:rsidRPr="00E61004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ส่วนการบอกวัน เดือน ปี จะดูได้จากปฏิทิน</w:t>
            </w:r>
            <w:r w:rsidRPr="00E610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100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การแก้โจทย์ปัญหาเกี่ยวกับเวลาเป็นการนำเวลาในหน่วยเดียวกันมาบวก ลบ คูณ หารกัน</w:t>
            </w:r>
          </w:p>
        </w:tc>
        <w:tc>
          <w:tcPr>
            <w:tcW w:w="1014" w:type="dxa"/>
          </w:tcPr>
          <w:p w14:paraId="4F56873A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</w:tr>
      <w:tr w:rsidR="00A52CD4" w14:paraId="34BB3120" w14:textId="77777777" w:rsidTr="004D4D1A">
        <w:tc>
          <w:tcPr>
            <w:tcW w:w="1503" w:type="dxa"/>
          </w:tcPr>
          <w:p w14:paraId="0B6A2E3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7AAB07" w14:textId="77777777" w:rsidR="00A52CD4" w:rsidRPr="007F0CB6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7F0CB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7F0CB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13FFD8E1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ปริมาตรและความจุ</w:t>
            </w:r>
          </w:p>
        </w:tc>
        <w:tc>
          <w:tcPr>
            <w:tcW w:w="2300" w:type="dxa"/>
          </w:tcPr>
          <w:p w14:paraId="592FDF17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8E6DC5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F15CE13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8F6886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A9AA4D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71F75311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วัดและเปรียบเทียบปริมาตรและความจุ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เป็นลิตร</w:t>
            </w:r>
          </w:p>
        </w:tc>
        <w:tc>
          <w:tcPr>
            <w:tcW w:w="1754" w:type="dxa"/>
          </w:tcPr>
          <w:p w14:paraId="383AA032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20831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51FCE5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25FBA7A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การวัดปริมาตรและความจุโดยใช้หน่วยมาตรฐาน จะบอกปริมาตรหรือความจุเป็นหน่วย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ช้อนชา ช้อนโต๊ะ ถ้วยตวง และลิตร 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ซึ่ง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นำ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ปริมาตรหรือความจุ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ในหน่วยเดียวกันมาเปรียบเทียบ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ได้ และการแก้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ปัญหาเกี่ยวกับการ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วัดปริมาตรและความจุ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สามารถทำได้หลายวิธี</w:t>
            </w:r>
            <w:r w:rsidRPr="00D64A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A9B">
              <w:rPr>
                <w:rFonts w:ascii="TH SarabunPSK" w:hAnsi="TH SarabunPSK" w:cs="TH SarabunPSK"/>
                <w:sz w:val="32"/>
                <w:szCs w:val="32"/>
                <w:cs/>
              </w:rPr>
              <w:t>แต่ควรเลือกวิธีแก้ปัญหาที่เหมาะสม</w:t>
            </w:r>
          </w:p>
        </w:tc>
        <w:tc>
          <w:tcPr>
            <w:tcW w:w="1014" w:type="dxa"/>
          </w:tcPr>
          <w:p w14:paraId="3D81B9A1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A52CD4" w14:paraId="50475DB8" w14:textId="77777777" w:rsidTr="004D4D1A">
        <w:trPr>
          <w:cantSplit/>
        </w:trPr>
        <w:tc>
          <w:tcPr>
            <w:tcW w:w="1503" w:type="dxa"/>
          </w:tcPr>
          <w:p w14:paraId="0C587816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03A734" w14:textId="77777777" w:rsidR="00A52CD4" w:rsidRPr="007F0CB6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7F0CB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7F0CB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5C324D1B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รูปเรขาคณิต</w:t>
            </w:r>
          </w:p>
        </w:tc>
        <w:tc>
          <w:tcPr>
            <w:tcW w:w="2300" w:type="dxa"/>
          </w:tcPr>
          <w:p w14:paraId="10C4EF23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16BB86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924EB2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5E3187" w14:textId="77777777" w:rsidR="00A52CD4" w:rsidRPr="00ED1A38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9ED35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81EC5DE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จำแนกและบอกลักษณะของรูปหลายเหลี่ยมและวงกลม</w:t>
            </w:r>
          </w:p>
        </w:tc>
        <w:tc>
          <w:tcPr>
            <w:tcW w:w="1754" w:type="dxa"/>
          </w:tcPr>
          <w:p w14:paraId="6F998287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F316DAD" w14:textId="77777777" w:rsidR="00A52CD4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4970C5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A781732" w14:textId="77777777" w:rsidR="00A52CD4" w:rsidRDefault="00A52CD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92F0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ลักษณะของรูปเรขาคณิตสองมิติ พิจารณา</w:t>
            </w:r>
            <w:r w:rsidRPr="00792F0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92F0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</w:t>
            </w:r>
            <w:r w:rsidRPr="00792F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นวนด้าน จำนวนมุม </w:t>
            </w:r>
            <w:r w:rsidRPr="00792F0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Pr="00792F00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การเขียนรูปเรขาคณิต</w:t>
            </w:r>
          </w:p>
          <w:p w14:paraId="4C1ECD01" w14:textId="77777777" w:rsidR="00A52CD4" w:rsidRPr="007528FC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2F0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สองมิติ สามารถใช้แบบของรูปเรขาคณิตมาเขียนตามขอบในหรือขอบนอก</w:t>
            </w:r>
          </w:p>
        </w:tc>
        <w:tc>
          <w:tcPr>
            <w:tcW w:w="1014" w:type="dxa"/>
          </w:tcPr>
          <w:p w14:paraId="54AB7228" w14:textId="77777777" w:rsidR="00A52CD4" w:rsidRPr="008A6C1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38C608BF" w14:textId="77777777" w:rsidTr="004D4D1A">
        <w:trPr>
          <w:trHeight w:val="5772"/>
        </w:trPr>
        <w:tc>
          <w:tcPr>
            <w:tcW w:w="1503" w:type="dxa"/>
          </w:tcPr>
          <w:p w14:paraId="5CE338F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0DC68F" w14:textId="77777777" w:rsidR="00A52CD4" w:rsidRPr="00DB06D4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DB06D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DB06D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12</w:t>
            </w:r>
          </w:p>
          <w:p w14:paraId="6F871976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 ลบ คูณ หารระคน</w:t>
            </w:r>
          </w:p>
          <w:p w14:paraId="2CE8C8F1" w14:textId="77777777" w:rsidR="00A52CD4" w:rsidRPr="001F52C8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9718FCD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A6ABE7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91D7D48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หาผลลัพธ์การบวก ลบ คูณ หารระคนของจำนวนนับไม่เกิน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B5C0E1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596825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A14387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64C6679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ขั้นตอนของจำนวนนับไม่เกิน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1,000 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 w:rsidRPr="00C64740"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  <w:p w14:paraId="2A82226B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5D6F2CAD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D11BF7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CEB112B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60FE8FC3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5B5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 มีวิธีการที่หลากหลายและใช้ทักษะกระบวนการทางคณิตศาสตร์ในการหาคำตอบและตรวจสอบคำตอบ ส่วนการแก้โจทย์ปัญหาการบวก ลบ คูณ หารระคน</w:t>
            </w:r>
            <w:r w:rsidRPr="004B25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25B5">
              <w:rPr>
                <w:rFonts w:ascii="TH SarabunPSK" w:hAnsi="TH SarabunPSK" w:cs="TH SarabunPSK"/>
                <w:sz w:val="32"/>
                <w:szCs w:val="32"/>
                <w:cs/>
              </w:rPr>
              <w:t>ต้องวิเคราะห์โจทย์ และแสดงวิธีทำเพื่อหาคำตอบ รวมทั้งตรวจสอบคำตอบ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ลบ คูณ หารระคน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20DE1079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022AA344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6430A4FB" w14:textId="77777777" w:rsidTr="004D4D1A">
        <w:trPr>
          <w:cantSplit/>
          <w:trHeight w:val="689"/>
        </w:trPr>
        <w:tc>
          <w:tcPr>
            <w:tcW w:w="1503" w:type="dxa"/>
          </w:tcPr>
          <w:p w14:paraId="204A6534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192FE4" w14:textId="77777777" w:rsidR="00A52CD4" w:rsidRPr="00DB06D4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DB06D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DB06D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13</w:t>
            </w:r>
          </w:p>
          <w:p w14:paraId="1E4F19EB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แผนภูมิรูปภาพ</w:t>
            </w:r>
          </w:p>
          <w:p w14:paraId="5BA208E9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CC9DA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8B006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5AB86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F32093F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99A05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9A9C79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15B6B84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B38512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A8D8FAB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ใช้ข้อมูลจากแผนภูมิรูปภาพในการหาคำตอบของโจทย์ปัญหา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เมื่อกำหนดรูป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รูป แทน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หน่วย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หน่วย หรือ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หน่วย</w:t>
            </w:r>
            <w:r w:rsidRPr="00C6474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63CD78F2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A5D65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11CE687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C4ACD9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027D894" w14:textId="77777777" w:rsidR="00A52CD4" w:rsidRPr="004B25B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5B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แผนภูมิรูปภาพเป็นวิธีการนำเสนอข้อมูล</w:t>
            </w:r>
            <w:r w:rsidRPr="004B25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B25B5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อย่างหนึ่งเพื่อความสะดวกในการอ่านข้อมูล</w:t>
            </w:r>
          </w:p>
        </w:tc>
        <w:tc>
          <w:tcPr>
            <w:tcW w:w="1014" w:type="dxa"/>
          </w:tcPr>
          <w:p w14:paraId="63AC4DC7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</w:tbl>
    <w:p w14:paraId="19949E93" w14:textId="06BBE60A" w:rsidR="00300FDA" w:rsidRDefault="00300FDA" w:rsidP="00DD704B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300FDA" w:rsidSect="009C5212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3756" w14:textId="77777777" w:rsidR="006F0A8F" w:rsidRDefault="006F0A8F" w:rsidP="003071DF">
      <w:pPr>
        <w:spacing w:after="0" w:line="240" w:lineRule="auto"/>
      </w:pPr>
      <w:r>
        <w:separator/>
      </w:r>
    </w:p>
  </w:endnote>
  <w:endnote w:type="continuationSeparator" w:id="0">
    <w:p w14:paraId="667DD9C2" w14:textId="77777777" w:rsidR="006F0A8F" w:rsidRDefault="006F0A8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6F0A8F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57BB0" w14:textId="77777777" w:rsidR="006F0A8F" w:rsidRDefault="006F0A8F" w:rsidP="003071DF">
      <w:pPr>
        <w:spacing w:after="0" w:line="240" w:lineRule="auto"/>
      </w:pPr>
      <w:r>
        <w:separator/>
      </w:r>
    </w:p>
  </w:footnote>
  <w:footnote w:type="continuationSeparator" w:id="0">
    <w:p w14:paraId="1083C593" w14:textId="77777777" w:rsidR="006F0A8F" w:rsidRDefault="006F0A8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00AF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412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4641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0A8F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673D5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220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C5212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04B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2024-08-30T06:17:00Z</dcterms:modified>
</cp:coreProperties>
</file>