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78A21C7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185" cy="10334910"/>
            <wp:effectExtent l="0" t="0" r="571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159" cy="1033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D7CB2B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799F7CF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38C462BE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610CE2B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6639D6A" w14:textId="77777777" w:rsidR="005D78DC" w:rsidRPr="000452DF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0452DF">
        <w:rPr>
          <w:rFonts w:ascii="TH SarabunPSK" w:hAnsi="TH SarabunPSK" w:cs="TH SarabunPSK"/>
          <w:sz w:val="32"/>
          <w:szCs w:val="32"/>
          <w:cs/>
        </w:rPr>
        <w:t>ศึกษา วิเคราะห์วิธีการทำงานเพื่อช่วยเหลือตนเอง ครอบครัว และส่วนรวม เลือกใช้วัสดุ อุปกรณ์ เครื่องมือ เครื่องใช้ในการทำงานได้อย่างเหมาะสมกับงาน โดยการสาธิต ทดลอง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52DF">
        <w:rPr>
          <w:rFonts w:ascii="TH SarabunPSK" w:hAnsi="TH SarabunPSK" w:cs="TH SarabunPSK"/>
          <w:sz w:val="32"/>
          <w:szCs w:val="32"/>
          <w:cs/>
        </w:rPr>
        <w:t>ปฏิบัติและนำผลมาอภิปราย กำหนดแนวทางในการทำงาน ฝึกการทำงาน โดยเน้นขั้นตอนกระบวนการและนิสัยการทำงาน สังเกตการปฏิบัติงานและผลงาน แล้วนำมาอภิปรายหาข้อบกพร่องและวิธีแก้ไข เพื่อให้มีความรู้ความเข้าใจ ทักษะเบื้องต้น และทำงานร่วมกับสมาชิกในครอบครัวได้ ปรับปรุงงานอยู่เสมอ เห็นคุณค่าของการทำงานและมีนิสัยรักการทำงาน</w:t>
      </w:r>
    </w:p>
    <w:p w14:paraId="769AD827" w14:textId="77777777" w:rsidR="005D78DC" w:rsidRPr="000452DF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2DF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โดยใช้กระบวนการทำงาน กระบวนการปฏิบัติ กระบวนการคิดวิเคราะห์ และกระบวนการทำงานกลุ่ม</w:t>
      </w:r>
    </w:p>
    <w:p w14:paraId="2D63388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2DF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ความคิด ความเข้าใจ สามารถสื่อสารสิ่งที่เรียนรู้และเห็นคุณค่าของการทำงานและนำความรู้ที่เรียนไปประยุกต์ใช้ในชีวิตประจำวัน มีความสามารถในการตัดสินใจ มีจริยธรรม คุณธรรม ค่านิยมที่เหมาะสม และมีจิตสำนึกในการอนุรักษ์สิ่งแวดล้อม</w:t>
      </w:r>
    </w:p>
    <w:p w14:paraId="527D0762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91211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25CDA350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7AFCEDE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E9FEE1F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87EDC14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5324AB53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CFF08CE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F01B162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</w:tc>
        <w:tc>
          <w:tcPr>
            <w:tcW w:w="3657" w:type="dxa"/>
          </w:tcPr>
          <w:p w14:paraId="3EFEE1AE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</w:tc>
      </w:tr>
      <w:tr w:rsidR="005D78DC" w14:paraId="327CAB9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0CD6432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289B239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1787094E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5D78DC" w14:paraId="774AB0FA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3CF6072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5B3F623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3F69F51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1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7745CC3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61754B9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19F34F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A81E3FF" wp14:editId="6414AE36">
                <wp:extent cx="5727700" cy="584548"/>
                <wp:effectExtent l="0" t="0" r="6350" b="6350"/>
                <wp:docPr id="1532" name="Text Box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EFD81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0B4FE893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81E3FF" id="Text Box 1532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HNmwIAAJ4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2FEFD81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0B4FE893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97D6B8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27264" behindDoc="0" locked="0" layoutInCell="1" allowOverlap="1" wp14:anchorId="086C4222" wp14:editId="3C31D72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76" name="Graphic 157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7A4DA103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A153372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A639E1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AB5A88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610509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AF168C8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0E28139F" w14:textId="77777777" w:rsidTr="004D4D1A">
        <w:tc>
          <w:tcPr>
            <w:tcW w:w="1503" w:type="dxa"/>
          </w:tcPr>
          <w:p w14:paraId="0F26E08F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819A26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4039998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หนูทำงานบ้าน</w:t>
            </w:r>
          </w:p>
        </w:tc>
        <w:tc>
          <w:tcPr>
            <w:tcW w:w="2300" w:type="dxa"/>
          </w:tcPr>
          <w:p w14:paraId="59282460" w14:textId="77777777" w:rsidR="005D78DC" w:rsidRPr="00407D72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7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084DA4" w14:textId="77777777" w:rsidR="005D78DC" w:rsidRPr="00407D7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07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07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1.1 ป.2/1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>และครอบครัว</w:t>
            </w:r>
          </w:p>
          <w:p w14:paraId="7D977374" w14:textId="77777777" w:rsidR="005D78DC" w:rsidRPr="00407D7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07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07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ป.2/3</w:t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3635121E" w14:textId="77777777" w:rsidR="005D78DC" w:rsidRPr="00407D7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04CECF" w14:textId="77777777" w:rsidR="005D78DC" w:rsidRPr="000B123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B12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C7EA0BC" w14:textId="77777777" w:rsidR="005D78DC" w:rsidRPr="00407D72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07D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407D7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1.1 ป.2/2</w:t>
            </w:r>
            <w:r w:rsidRPr="00407D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407D7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10E9155B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8E4FB5B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38BADD8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>บ้านเป็นที่อยู่อาศัยและยังช่วยสร้างความอบอุ่นใจ</w:t>
            </w:r>
            <w:r w:rsidRPr="00E4793D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ให้แก่ผู้อยู่อาศัยภายในบ้าน</w:t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แต่ละบ้านจะมีสมาชิกที่แตกต่างกัน บางบ้านก็จะมีครอบครัวที่ใหญ่หรือเล็กแตกต่างกันออกไป และหน้าที่ของสมาชิกภายในบ้านก็จะมีความแตกต่างกัน ซึ่งการที่แต่ละคนทำหน้าที่ของตนเองได้เป็นอย่างดี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7D72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จะทำให้ครอบครัวอยู่ร่วมกันได้อย่างมีความสุข อีกทั้งยังช่วยสร้างสัมพันธภาพที่ดีภายในครอบครัว เพราะได้ทำกิจกรรมต่าง ๆ ร่วมกันอีกด้วย</w:t>
            </w:r>
          </w:p>
        </w:tc>
        <w:tc>
          <w:tcPr>
            <w:tcW w:w="1014" w:type="dxa"/>
          </w:tcPr>
          <w:p w14:paraId="009924DE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33E328AE" w14:textId="77777777" w:rsidTr="004D4D1A">
        <w:trPr>
          <w:cantSplit/>
        </w:trPr>
        <w:tc>
          <w:tcPr>
            <w:tcW w:w="1503" w:type="dxa"/>
          </w:tcPr>
          <w:p w14:paraId="32856C5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9B1A91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05708A7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หนูเข้าครัว</w:t>
            </w:r>
          </w:p>
        </w:tc>
        <w:tc>
          <w:tcPr>
            <w:tcW w:w="2300" w:type="dxa"/>
          </w:tcPr>
          <w:p w14:paraId="15F3B3E8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497877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A9F3503" w14:textId="77777777" w:rsidR="005D78DC" w:rsidRPr="00407B6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07B67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07B6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เพื่อช่วยเหลือตนเอง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07B6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และครอบครัว</w:t>
            </w:r>
          </w:p>
          <w:p w14:paraId="08C18E62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047FF45C" w14:textId="77777777" w:rsidR="005D78DC" w:rsidRPr="004467A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467A2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3BCE2E16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AD276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2F8FC37" w14:textId="77777777" w:rsidR="005D78DC" w:rsidRPr="00ED1A3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34F0B3DB" w14:textId="77777777" w:rsidR="005D78DC" w:rsidRPr="00A5053A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1130A54A" w14:textId="77777777" w:rsidR="005D78DC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241BB5D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EBD8A17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867941C" w14:textId="77777777" w:rsidR="005D78DC" w:rsidRPr="001C40A7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0B123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อาหารเป็นสิ่งสำคัญต่อการดำรงชีวิตของมนุษย์ แต่อาหารที่มนุษย์รับประทานคว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</w:t>
            </w:r>
            <w:r w:rsidRPr="000B123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เป็นอาหารที่ผ่านการปรุงและทำให้สุกก่อนด้วยกระบวนการวิธีต่าง ๆ และอุปกรณ์ที่ใช้ในการปรุงอาหารควรเลือกให้เหมาะสมกับประเภทของอาหาร เช่น ทอด ต้ม หรือผัด ส่วนวัตถุดิบที่จะใช้ในการประกอบอาหารก็ควรเป็นวัตถุดิบที่มีความสด สะอาด เพื่อให้ได้อาหารที่ดี มีคุณค่าทางโภชนาการ มีความอร่อย</w:t>
            </w:r>
            <w:r w:rsidRPr="00FB3D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น่ารับประทาน</w:t>
            </w:r>
          </w:p>
        </w:tc>
        <w:tc>
          <w:tcPr>
            <w:tcW w:w="1014" w:type="dxa"/>
          </w:tcPr>
          <w:p w14:paraId="48A9C47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644E3729" w14:textId="77777777" w:rsidTr="004D4D1A">
        <w:trPr>
          <w:cantSplit/>
        </w:trPr>
        <w:tc>
          <w:tcPr>
            <w:tcW w:w="1503" w:type="dxa"/>
          </w:tcPr>
          <w:p w14:paraId="2C9C6312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916470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2C6C753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หนูปลูกต้นไม้</w:t>
            </w:r>
          </w:p>
        </w:tc>
        <w:tc>
          <w:tcPr>
            <w:tcW w:w="2300" w:type="dxa"/>
          </w:tcPr>
          <w:p w14:paraId="6ED97C30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87E30C1" w14:textId="77777777" w:rsidR="005D78DC" w:rsidRPr="0037137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C212493" w14:textId="77777777" w:rsidR="005D78DC" w:rsidRPr="0060038A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038A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บอกวิธีการและประโยชน์การทำงานเพื่อช่วยเหลือตนเองและครอบครัว</w:t>
            </w:r>
          </w:p>
          <w:p w14:paraId="6E84C15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75F916D1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040C5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6FED3A65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E6393C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2EBF6F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35730348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1851A1AC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EB40606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2B57D30C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57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พืชมีความสำคัญต่อสิ่งมีชีวิต</w:t>
            </w:r>
            <w:r w:rsidRPr="00A111E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เป็นอย่างมาก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A111E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ซึ่งพืชสามารถแบ่งออกได้เป็นพืชไร่และพืชสวน มีทั้งแบบ</w:t>
            </w:r>
            <w:r w:rsidRPr="002F572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รับประทานได้ ให้ความร่มรื่น</w:t>
            </w:r>
            <w:r w:rsidRPr="00A111E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หรือประดับตกแต่ง การเพาะเมล็ดเป็นการขยายพันธุ์พืชที่ทำได้ สะดวก ซึ่งการขยายพันธุ์พืชโดยการเพาะเมล็ดจะทำให้ได้ต้นตอที่มีความแข็งแรง ทนทานต่อโรค และแมลง แต่ถึงอย่างไรเราก็ควรที่จะศึกษาวิธีการการดูแลแปลงเพาะกล้าและดูแลรักษาอุปกรณ์ การเพาะเมล็ดในแปลงหรือการย้ายจากแหล่งที่เพาะลงในแปลงเพาะกล้า ซึ่งการดูแลแปลงเพาะกล้ามีหลายวิธีขึ้นอยู่กับความเหมาะสมในแต่ละด้านด้วย</w:t>
            </w:r>
          </w:p>
        </w:tc>
        <w:tc>
          <w:tcPr>
            <w:tcW w:w="1014" w:type="dxa"/>
          </w:tcPr>
          <w:p w14:paraId="6348360B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D78DC" w14:paraId="665EC52F" w14:textId="77777777" w:rsidTr="004D4D1A">
        <w:trPr>
          <w:cantSplit/>
        </w:trPr>
        <w:tc>
          <w:tcPr>
            <w:tcW w:w="1503" w:type="dxa"/>
          </w:tcPr>
          <w:p w14:paraId="27A700B4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2C6F1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D26E550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หนูทำของเล่น</w:t>
            </w:r>
          </w:p>
        </w:tc>
        <w:tc>
          <w:tcPr>
            <w:tcW w:w="2300" w:type="dxa"/>
          </w:tcPr>
          <w:p w14:paraId="68381F21" w14:textId="77777777" w:rsidR="005D78DC" w:rsidRPr="007528F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0F1280" w14:textId="77777777" w:rsidR="005D78DC" w:rsidRPr="000044E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79458659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บอกวิธีการและประโยชน์การทำงานเพื่อช่วยเหลือตนเองและครอบครัว</w:t>
            </w:r>
          </w:p>
          <w:p w14:paraId="7B3FF9F7" w14:textId="77777777" w:rsidR="005D78DC" w:rsidRPr="000044E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60657FD3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30E5AEAD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6AE156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7D538CCF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094DE90C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F230FA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24DA277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75E7930" w14:textId="77777777" w:rsidR="005D78DC" w:rsidRPr="007528F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งานประดิษฐ์ของเล่น ของใช้ ของตกแต่ง โดยใช้วัสดุที่หาได้ง่ายหรือวัสดุท้องถิ่นนำมาประกอบกันผ่านกระบวนการออกแบบงานประดิษฐ์และกระบวนการทำงานประดิษฐ์ เพื่อให้ได้ของเล่น ของใช้ ของตกแต่ง ที่ทำด้วยตนเองอย่างภาคภูมิใจและเป็นประโยชน์ในชีวิตประจำวัน นอกจากนั้นยังเป็นจุดเริ่มต้นในการสร้างอาชีพได้อีกทางด้วย</w:t>
            </w:r>
          </w:p>
        </w:tc>
        <w:tc>
          <w:tcPr>
            <w:tcW w:w="1014" w:type="dxa"/>
          </w:tcPr>
          <w:p w14:paraId="3E5BE4A1" w14:textId="77777777" w:rsidR="005D78DC" w:rsidRPr="00640269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026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D78DC" w14:paraId="578B69AF" w14:textId="77777777" w:rsidTr="004D4D1A">
        <w:trPr>
          <w:cantSplit/>
        </w:trPr>
        <w:tc>
          <w:tcPr>
            <w:tcW w:w="1503" w:type="dxa"/>
          </w:tcPr>
          <w:p w14:paraId="5CBF8DF7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BB61A2B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416AA81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หนูประดิษฐ์ของใช้</w:t>
            </w:r>
          </w:p>
        </w:tc>
        <w:tc>
          <w:tcPr>
            <w:tcW w:w="2300" w:type="dxa"/>
          </w:tcPr>
          <w:p w14:paraId="0497EA43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302C62F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2C79DB9B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บอกวิธีการและประโยชน์การทำงานเพื่อช่วยเหลือตนเองและครอบครัว</w:t>
            </w:r>
          </w:p>
          <w:p w14:paraId="59EA9DAD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18AFE3EC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2EC781B1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6C73C8B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46A60CA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500FD303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0A1F0BAF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0FFA22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3FBE815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2033F88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การประดิษฐ์ของใช้สามารถทำได้ตามความต้องการและตามประโยชน์ใช้สอย การประดิษฐ์ของใช้สามารถทำได้จากวัสดุเหลือใช้ หรือเลือกวัสดุที่หาได้ง่ายนำมาทำเป็นของใช้ นอกจากจะเป็นการช่วยประหยัดค่าใช้จ่ายในครอบครัว อีกทั้งยังเป็นความภาคภูมิใจของตนองและครอบครัวด้วย</w:t>
            </w:r>
          </w:p>
        </w:tc>
        <w:tc>
          <w:tcPr>
            <w:tcW w:w="1014" w:type="dxa"/>
          </w:tcPr>
          <w:p w14:paraId="51A8E5F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41C5C4A7" w14:textId="0340C54A" w:rsidR="00192FED" w:rsidRDefault="00192FED" w:rsidP="00A40CB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827BB" w14:textId="77777777" w:rsidR="00A71291" w:rsidRDefault="00A71291" w:rsidP="003071DF">
      <w:pPr>
        <w:spacing w:after="0" w:line="240" w:lineRule="auto"/>
      </w:pPr>
      <w:r>
        <w:separator/>
      </w:r>
    </w:p>
  </w:endnote>
  <w:endnote w:type="continuationSeparator" w:id="0">
    <w:p w14:paraId="1B6A3797" w14:textId="77777777" w:rsidR="00A71291" w:rsidRDefault="00A7129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054EE" w14:textId="77777777" w:rsidR="00A71291" w:rsidRDefault="00A71291" w:rsidP="003071DF">
      <w:pPr>
        <w:spacing w:after="0" w:line="240" w:lineRule="auto"/>
      </w:pPr>
      <w:r>
        <w:separator/>
      </w:r>
    </w:p>
  </w:footnote>
  <w:footnote w:type="continuationSeparator" w:id="0">
    <w:p w14:paraId="08747BD1" w14:textId="77777777" w:rsidR="00A71291" w:rsidRDefault="00A7129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4B00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D6DB6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CB8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291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1585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6655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2024-08-30T07:10:00Z</dcterms:modified>
</cp:coreProperties>
</file>