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46537" w14:textId="1A761578" w:rsidR="002A611B" w:rsidRPr="00F8668D" w:rsidRDefault="00506D8D" w:rsidP="002A611B">
      <w:pPr>
        <w:spacing w:after="0" w:line="240" w:lineRule="auto"/>
        <w:ind w:left="3600" w:hanging="3600"/>
        <w:rPr>
          <w:rFonts w:ascii="TH Sarabun New" w:hAnsi="TH Sarabun New" w:cs="TH Sarabun New"/>
          <w:b/>
          <w:bCs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2A611B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2A611B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2A611B" w:rsidRPr="002A611B">
        <w:rPr>
          <w:rFonts w:ascii="TH Sarabun New" w:hAnsi="TH Sarabun New" w:cs="TH Sarabun New"/>
          <w:sz w:val="28"/>
          <w:cs/>
        </w:rPr>
        <w:t xml:space="preserve">โครงการพัฒนาทักษะภาษาอังกฤษ ด้านการจัดเรียนรู้เชิงรุก </w:t>
      </w:r>
      <w:r w:rsidR="002A611B">
        <w:rPr>
          <w:rFonts w:ascii="TH Sarabun New" w:hAnsi="TH Sarabun New" w:cs="TH Sarabun New"/>
          <w:sz w:val="28"/>
        </w:rPr>
        <w:br/>
      </w:r>
      <w:r w:rsidR="002A611B" w:rsidRPr="002A611B">
        <w:rPr>
          <w:rFonts w:ascii="TH Sarabun New" w:hAnsi="TH Sarabun New" w:cs="TH Sarabun New"/>
          <w:sz w:val="28"/>
          <w:cs/>
        </w:rPr>
        <w:t>(</w:t>
      </w:r>
      <w:r w:rsidR="002A611B" w:rsidRPr="002A611B">
        <w:rPr>
          <w:rFonts w:ascii="TH Sarabun New" w:hAnsi="TH Sarabun New" w:cs="TH Sarabun New"/>
          <w:sz w:val="28"/>
        </w:rPr>
        <w:t xml:space="preserve">Active Learning) </w:t>
      </w:r>
      <w:r w:rsidR="002A611B" w:rsidRPr="002A611B">
        <w:rPr>
          <w:rFonts w:ascii="TH Sarabun New" w:hAnsi="TH Sarabun New" w:cs="TH Sarabun New"/>
          <w:sz w:val="28"/>
          <w:cs/>
        </w:rPr>
        <w:t xml:space="preserve">เพื่อส่งเสริมสมรรถนะการสื่อสาร </w:t>
      </w:r>
      <w:r w:rsidR="002A611B">
        <w:rPr>
          <w:rFonts w:ascii="TH Sarabun New" w:hAnsi="TH Sarabun New" w:cs="TH Sarabun New"/>
          <w:sz w:val="28"/>
        </w:rPr>
        <w:br/>
      </w:r>
      <w:r w:rsidR="002A611B" w:rsidRPr="002A611B">
        <w:rPr>
          <w:rFonts w:ascii="TH Sarabun New" w:hAnsi="TH Sarabun New" w:cs="TH Sarabun New"/>
          <w:sz w:val="28"/>
          <w:cs/>
        </w:rPr>
        <w:t>สำหรับผู้เรียนระดับประถมศึกษา</w:t>
      </w:r>
    </w:p>
    <w:p w14:paraId="18137836" w14:textId="77777777" w:rsidR="00803592" w:rsidRPr="00FA408D" w:rsidRDefault="00803592" w:rsidP="00803592">
      <w:pPr>
        <w:spacing w:after="0" w:line="240" w:lineRule="auto"/>
        <w:ind w:left="2880" w:hanging="2880"/>
        <w:rPr>
          <w:rFonts w:ascii="TH Sarabun New" w:hAnsi="TH Sarabun New" w:cs="TH Sarabun New"/>
          <w:sz w:val="28"/>
          <w:u w:val="single"/>
        </w:rPr>
      </w:pPr>
      <w:bookmarkStart w:id="0" w:name="_Hlk143678332"/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</w:t>
      </w:r>
      <w:r w:rsidRPr="00FA408D">
        <w:rPr>
          <w:rFonts w:ascii="TH Sarabun New" w:hAnsi="TH Sarabun New" w:cs="TH Sarabun New" w:hint="cs"/>
          <w:b/>
          <w:bCs/>
          <w:sz w:val="28"/>
          <w:u w:val="single"/>
          <w:cs/>
        </w:rPr>
        <w:t>และจุดเน้น</w:t>
      </w: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 xml:space="preserve"> </w:t>
      </w:r>
    </w:p>
    <w:p w14:paraId="3DF761E5" w14:textId="77777777" w:rsidR="00803592" w:rsidRDefault="00803592" w:rsidP="00803592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 w:rsidRPr="00F8668D"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B2301E">
        <w:rPr>
          <w:rFonts w:ascii="TH Sarabun New" w:hAnsi="TH Sarabun New" w:cs="TH Sarabun New"/>
          <w:b/>
          <w:bCs/>
          <w:sz w:val="28"/>
          <w:cs/>
        </w:rPr>
        <w:t>: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A62822">
        <w:rPr>
          <w:rFonts w:ascii="TH Sarabun New" w:hAnsi="TH Sarabun New" w:cs="TH Sarabun New"/>
          <w:sz w:val="28"/>
          <w:cs/>
        </w:rPr>
        <w:t>๑. การยกระดับคุณภาพการศึกษา</w:t>
      </w:r>
    </w:p>
    <w:p w14:paraId="56736375" w14:textId="77777777" w:rsidR="00803592" w:rsidRPr="00A62822" w:rsidRDefault="00803592" w:rsidP="00803592">
      <w:pPr>
        <w:spacing w:after="0" w:line="240" w:lineRule="auto"/>
        <w:ind w:left="2880" w:firstLine="720"/>
        <w:rPr>
          <w:rFonts w:ascii="TH Sarabun New" w:hAnsi="TH Sarabun New" w:cs="TH Sarabun New"/>
          <w:b/>
          <w:bCs/>
          <w:spacing w:val="-6"/>
          <w:sz w:val="28"/>
        </w:rPr>
      </w:pPr>
      <w:r w:rsidRPr="00A62822">
        <w:rPr>
          <w:rFonts w:ascii="TH Sarabun New" w:hAnsi="TH Sarabun New" w:cs="TH Sarabun New"/>
          <w:spacing w:val="-6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23BB7478" w14:textId="77777777" w:rsidR="00803592" w:rsidRPr="00A62822" w:rsidRDefault="00803592" w:rsidP="00803592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A62822">
        <w:rPr>
          <w:rFonts w:ascii="TH Sarabun New" w:hAnsi="TH Sarabun New" w:cs="TH Sarabun New"/>
          <w:sz w:val="28"/>
          <w:cs/>
        </w:rPr>
        <w:t xml:space="preserve">๑. </w:t>
      </w:r>
      <w:r w:rsidRPr="00A62822">
        <w:rPr>
          <w:rFonts w:ascii="TH Sarabun New" w:hAnsi="TH Sarabun New" w:cs="TH Sarabun New"/>
          <w:sz w:val="28"/>
        </w:rPr>
        <w:t>Active Learning</w:t>
      </w:r>
    </w:p>
    <w:p w14:paraId="696FE7D3" w14:textId="77777777" w:rsidR="00803592" w:rsidRPr="00A62822" w:rsidRDefault="00803592" w:rsidP="00803592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A62822">
        <w:rPr>
          <w:rFonts w:ascii="TH Sarabun New" w:hAnsi="TH Sarabun New" w:cs="TH Sarabun New"/>
          <w:sz w:val="28"/>
          <w:cs/>
        </w:rPr>
        <w:t>๒. โรงเรียนคุณภาพ</w:t>
      </w:r>
    </w:p>
    <w:p w14:paraId="051D6764" w14:textId="77777777" w:rsidR="00803592" w:rsidRPr="00A62822" w:rsidRDefault="00803592" w:rsidP="00803592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A62822">
        <w:rPr>
          <w:rFonts w:ascii="TH Sarabun New" w:hAnsi="TH Sarabun New" w:cs="TH Sarabun New"/>
          <w:sz w:val="28"/>
          <w:cs/>
        </w:rPr>
        <w:t xml:space="preserve">๓. </w:t>
      </w:r>
      <w:r w:rsidRPr="00A62822">
        <w:rPr>
          <w:rFonts w:ascii="TH Sarabun New" w:hAnsi="TH Sarabun New" w:cs="TH Sarabun New"/>
          <w:sz w:val="28"/>
        </w:rPr>
        <w:t>Learning Loss</w:t>
      </w:r>
    </w:p>
    <w:p w14:paraId="541423B8" w14:textId="67A8066C" w:rsidR="00803592" w:rsidRPr="00A62822" w:rsidRDefault="00803592" w:rsidP="00803592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A62822">
        <w:rPr>
          <w:rFonts w:ascii="TH Sarabun New" w:hAnsi="TH Sarabun New" w:cs="TH Sarabun New"/>
          <w:sz w:val="28"/>
          <w:cs/>
        </w:rPr>
        <w:t>๑.</w:t>
      </w:r>
      <w:r w:rsidR="005A46F1">
        <w:rPr>
          <w:rFonts w:ascii="TH Sarabun New" w:hAnsi="TH Sarabun New" w:cs="TH Sarabun New"/>
          <w:sz w:val="28"/>
        </w:rPr>
        <w:t xml:space="preserve"> </w:t>
      </w:r>
      <w:r w:rsidRPr="00A62822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23AB331F" w14:textId="340B3D5E" w:rsidR="00803592" w:rsidRDefault="00803592" w:rsidP="00803592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A62822">
        <w:rPr>
          <w:rFonts w:ascii="TH Sarabun New" w:hAnsi="TH Sarabun New" w:cs="TH Sarabun New"/>
          <w:sz w:val="28"/>
          <w:cs/>
        </w:rPr>
        <w:t>๒.</w:t>
      </w:r>
      <w:r w:rsidR="005A46F1">
        <w:rPr>
          <w:rFonts w:ascii="TH Sarabun New" w:hAnsi="TH Sarabun New" w:cs="TH Sarabun New"/>
          <w:sz w:val="28"/>
        </w:rPr>
        <w:t xml:space="preserve"> </w:t>
      </w:r>
      <w:r w:rsidRPr="00A62822">
        <w:rPr>
          <w:rFonts w:ascii="TH Sarabun New" w:hAnsi="TH Sarabun New" w:cs="TH Sarabun New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79D4E79A" w14:textId="2E3E1AB6" w:rsidR="00803592" w:rsidRPr="00A62822" w:rsidRDefault="00803592" w:rsidP="00803592">
      <w:pPr>
        <w:spacing w:after="0"/>
        <w:ind w:left="2880" w:firstLine="720"/>
        <w:rPr>
          <w:rFonts w:ascii="TH Sarabun New" w:hAnsi="TH Sarabun New" w:cs="TH Sarabun New"/>
          <w:sz w:val="28"/>
        </w:rPr>
      </w:pPr>
      <w:r w:rsidRPr="00A62822">
        <w:rPr>
          <w:rFonts w:ascii="TH Sarabun New" w:hAnsi="TH Sarabun New" w:cs="TH Sarabun New"/>
          <w:sz w:val="28"/>
          <w:cs/>
        </w:rPr>
        <w:t>๓.</w:t>
      </w:r>
      <w:r w:rsidR="005A46F1">
        <w:rPr>
          <w:rFonts w:ascii="TH Sarabun New" w:hAnsi="TH Sarabun New" w:cs="TH Sarabun New"/>
          <w:sz w:val="28"/>
        </w:rPr>
        <w:t xml:space="preserve"> </w:t>
      </w:r>
      <w:r w:rsidRPr="00A62822">
        <w:rPr>
          <w:rFonts w:ascii="TH Sarabun New" w:hAnsi="TH Sarabun New" w:cs="TH Sarabun New"/>
          <w:sz w:val="28"/>
          <w:cs/>
        </w:rPr>
        <w:t>การสร้างโอกาส ความเสมอภาค และความเท่าเทียมทางการศึกษา</w:t>
      </w:r>
    </w:p>
    <w:p w14:paraId="77C5F9C0" w14:textId="77777777" w:rsidR="00803592" w:rsidRPr="00F8668D" w:rsidRDefault="00803592" w:rsidP="00803592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B819C0" wp14:editId="67C0A5C0">
                <wp:simplePos x="0" y="0"/>
                <wp:positionH relativeFrom="column">
                  <wp:posOffset>3226072</wp:posOffset>
                </wp:positionH>
                <wp:positionV relativeFrom="paragraph">
                  <wp:posOffset>10160</wp:posOffset>
                </wp:positionV>
                <wp:extent cx="190500" cy="1828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7A55529" id="Rectangle 2" o:spid="_x0000_s1026" style="position:absolute;margin-left:254pt;margin-top:.8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3B022" wp14:editId="76A8EC14">
                <wp:simplePos x="0" y="0"/>
                <wp:positionH relativeFrom="column">
                  <wp:posOffset>2279650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10A4447" id="Rectangle 1" o:spid="_x0000_s1026" style="position:absolute;margin-left:179.5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F8668D">
        <w:rPr>
          <w:rFonts w:ascii="TH Sarabun New" w:hAnsi="TH Sarabun New" w:cs="TH Sarabun New" w:hint="cs"/>
          <w:sz w:val="28"/>
          <w:cs/>
        </w:rPr>
        <w:t xml:space="preserve">    </w:t>
      </w:r>
      <w:r>
        <w:rPr>
          <w:rFonts w:ascii="TH Sarabun New" w:hAnsi="TH Sarabun New" w:cs="TH Sarabun New"/>
          <w:sz w:val="28"/>
        </w:rPr>
        <w:t xml:space="preserve"> </w:t>
      </w:r>
      <w:r w:rsidRPr="00F8668D"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>โครงการ</w:t>
      </w:r>
      <w:r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010B2FDE" w14:textId="77777777" w:rsidR="00803592" w:rsidRPr="00F8668D" w:rsidRDefault="00803592" w:rsidP="00803592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25380788" w14:textId="77777777" w:rsidR="00803592" w:rsidRPr="00F8668D" w:rsidRDefault="00803592" w:rsidP="00803592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 w:rsidRPr="00F8668D">
        <w:rPr>
          <w:rFonts w:ascii="TH Sarabun New" w:hAnsi="TH Sarabun New" w:cs="TH Sarabun New"/>
          <w:sz w:val="28"/>
        </w:rPr>
        <w:t>….</w:t>
      </w:r>
    </w:p>
    <w:p w14:paraId="7185A281" w14:textId="77777777" w:rsidR="00803592" w:rsidRPr="0078579D" w:rsidRDefault="00803592" w:rsidP="00803592">
      <w:pPr>
        <w:pBdr>
          <w:bottom w:val="single" w:sz="12" w:space="1" w:color="auto"/>
        </w:pBdr>
        <w:spacing w:line="240" w:lineRule="auto"/>
        <w:ind w:left="2160" w:hanging="216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 w:hint="cs"/>
          <w:sz w:val="28"/>
          <w:cs/>
        </w:rPr>
        <w:t>....</w:t>
      </w:r>
    </w:p>
    <w:bookmarkEnd w:id="0"/>
    <w:p w14:paraId="296B5156" w14:textId="27D154F1" w:rsidR="001E1744" w:rsidRPr="007840B6" w:rsidRDefault="001E1744" w:rsidP="002A611B">
      <w:pPr>
        <w:spacing w:after="0" w:line="240" w:lineRule="auto"/>
        <w:ind w:left="2880" w:hanging="2880"/>
        <w:rPr>
          <w:rFonts w:ascii="AngsanaUPC" w:hAnsi="AngsanaUPC" w:cs="AngsanaUPC"/>
          <w:sz w:val="32"/>
          <w:szCs w:val="32"/>
        </w:rPr>
      </w:pPr>
    </w:p>
    <w:p w14:paraId="151C267D" w14:textId="01BFAE28" w:rsidR="00175039" w:rsidRPr="004D473B" w:rsidRDefault="00A65EB6" w:rsidP="0096290F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5A86B423" w14:textId="4BE6B1B0" w:rsidR="00496B39" w:rsidRPr="00C34469" w:rsidRDefault="003D2377" w:rsidP="00C34469">
      <w:pPr>
        <w:pStyle w:val="ListParagraph"/>
        <w:tabs>
          <w:tab w:val="left" w:pos="360"/>
          <w:tab w:val="left" w:pos="720"/>
        </w:tabs>
        <w:ind w:left="0" w:firstLine="720"/>
        <w:jc w:val="thaiDistribute"/>
        <w:rPr>
          <w:rFonts w:ascii="TH Sarabun New" w:hAnsi="TH Sarabun New" w:cs="TH Sarabun New"/>
          <w:spacing w:val="6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C34469">
        <w:rPr>
          <w:rFonts w:ascii="TH Sarabun New" w:hAnsi="TH Sarabun New" w:cs="TH Sarabun New" w:hint="cs"/>
          <w:spacing w:val="6"/>
          <w:sz w:val="28"/>
          <w:cs/>
        </w:rPr>
        <w:t>สมรรถนะการสื่อสารภาษาอังกฤษนับเป็นรากฐานสำคัญในการพัฒนาผู้เรียนให้มีเครื่องมือในการเรียนรู้และพัฒนาตนเองให้เท่าทันความเปลี่ยนแปลงที่รวดเร็วของความรู้ที่เกิดใหม่ในโลกยุคปัจจุบัน การ</w:t>
      </w:r>
      <w:r w:rsidR="00C34469" w:rsidRPr="00192BC3">
        <w:rPr>
          <w:rFonts w:ascii="TH Sarabun New" w:hAnsi="TH Sarabun New" w:cs="TH Sarabun New" w:hint="cs"/>
          <w:spacing w:val="6"/>
          <w:sz w:val="28"/>
          <w:cs/>
        </w:rPr>
        <w:t>ส่งเสริมให้ครูผู้สอนสามารถพัฒนาและบูรณาการกระบวนการจัดการเรียนรู้</w:t>
      </w:r>
      <w:r w:rsidR="00C34469">
        <w:rPr>
          <w:rFonts w:ascii="TH Sarabun New" w:hAnsi="TH Sarabun New" w:cs="TH Sarabun New" w:hint="cs"/>
          <w:spacing w:val="6"/>
          <w:sz w:val="28"/>
          <w:cs/>
        </w:rPr>
        <w:t xml:space="preserve">เชิงรุก เพื่อให้ผู้เรียนได้เรียนรู้จากการคิดและลงมือปฏิบัติด้วยตนเอง </w:t>
      </w:r>
      <w:r w:rsidR="00C34469" w:rsidRPr="00192BC3">
        <w:rPr>
          <w:rFonts w:ascii="TH Sarabun New" w:hAnsi="TH Sarabun New" w:cs="TH Sarabun New" w:hint="cs"/>
          <w:spacing w:val="6"/>
          <w:sz w:val="28"/>
          <w:cs/>
        </w:rPr>
        <w:t>และการวัดประเมินผลฐานสมรรถนะสู่การปฏิบัติในชั้นเรียน</w:t>
      </w:r>
      <w:r w:rsidR="00C34469" w:rsidRPr="00192BC3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C34469">
        <w:rPr>
          <w:rFonts w:ascii="TH Sarabun New" w:hAnsi="TH Sarabun New" w:cs="TH Sarabun New" w:hint="cs"/>
          <w:spacing w:val="6"/>
          <w:sz w:val="28"/>
          <w:cs/>
        </w:rPr>
        <w:t>รวมทั้งการ</w:t>
      </w:r>
      <w:r w:rsidR="00C34469" w:rsidRPr="00192BC3">
        <w:rPr>
          <w:rFonts w:ascii="TH Sarabun New" w:hAnsi="TH Sarabun New" w:cs="TH Sarabun New" w:hint="cs"/>
          <w:spacing w:val="6"/>
          <w:sz w:val="28"/>
          <w:cs/>
        </w:rPr>
        <w:t>พัฒนาระบบการประเมินคุณภาพสถานศึกษาที่เน้นสมรรถนะและผลลัพธ์ที่ตัวผู้เรียน</w:t>
      </w:r>
      <w:r w:rsidR="00C34469">
        <w:rPr>
          <w:rFonts w:ascii="TH Sarabun New" w:hAnsi="TH Sarabun New" w:cs="TH Sarabun New" w:hint="cs"/>
          <w:spacing w:val="6"/>
          <w:sz w:val="28"/>
          <w:cs/>
        </w:rPr>
        <w:t>จึงเป็นแนวทางการดำเนินงานสำคัญเพื่อบรรลุเป้าหมายการ</w:t>
      </w:r>
      <w:r w:rsidR="00C34469" w:rsidRPr="006D4747">
        <w:rPr>
          <w:rFonts w:ascii="TH Sarabun New" w:hAnsi="TH Sarabun New" w:cs="TH Sarabun New" w:hint="cs"/>
          <w:spacing w:val="6"/>
          <w:sz w:val="28"/>
          <w:cs/>
        </w:rPr>
        <w:t>ยกระดับคุณภาพการศึกษา</w:t>
      </w:r>
    </w:p>
    <w:p w14:paraId="0A3C69E5" w14:textId="7731B017" w:rsidR="00C34469" w:rsidRDefault="007F769E" w:rsidP="00C34469">
      <w:pPr>
        <w:spacing w:after="0"/>
        <w:jc w:val="thaiDistribute"/>
        <w:rPr>
          <w:rFonts w:ascii="TH Sarabun New" w:hAnsi="TH Sarabun New" w:cs="TH Sarabun New"/>
          <w:spacing w:val="6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577C79">
        <w:rPr>
          <w:rFonts w:ascii="TH Sarabun New" w:hAnsi="TH Sarabun New" w:cs="TH Sarabun New"/>
          <w:sz w:val="28"/>
        </w:rPr>
        <w:tab/>
      </w:r>
      <w:r w:rsidR="00DB4C44" w:rsidRPr="00D52701">
        <w:rPr>
          <w:rFonts w:ascii="TH Sarabun New" w:hAnsi="TH Sarabun New" w:cs="TH Sarabun New" w:hint="cs"/>
          <w:sz w:val="28"/>
          <w:cs/>
        </w:rPr>
        <w:t>ต</w:t>
      </w:r>
      <w:r w:rsidR="005D7729" w:rsidRPr="00D52701">
        <w:rPr>
          <w:rFonts w:ascii="TH Sarabun New" w:hAnsi="TH Sarabun New" w:cs="TH Sarabun New" w:hint="cs"/>
          <w:sz w:val="28"/>
          <w:cs/>
        </w:rPr>
        <w:t>ร</w:t>
      </w:r>
      <w:r w:rsidR="00DB4C44" w:rsidRPr="00D52701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D52701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D52701">
        <w:rPr>
          <w:rFonts w:ascii="TH Sarabun New" w:hAnsi="TH Sarabun New" w:cs="TH Sarabun New" w:hint="cs"/>
          <w:sz w:val="28"/>
          <w:cs/>
        </w:rPr>
        <w:t>จึงดำเนิน</w:t>
      </w:r>
      <w:r w:rsidR="00191D1A" w:rsidRPr="00191D1A">
        <w:rPr>
          <w:rFonts w:ascii="TH Sarabun New" w:hAnsi="TH Sarabun New" w:cs="TH Sarabun New"/>
          <w:b/>
          <w:bCs/>
          <w:sz w:val="28"/>
          <w:cs/>
        </w:rPr>
        <w:t>โครงการพัฒนาทักษะภาษาอังกฤษ ด้านการจัดเรียนรู้เชิงรุก (</w:t>
      </w:r>
      <w:r w:rsidR="00191D1A" w:rsidRPr="00191D1A">
        <w:rPr>
          <w:rFonts w:ascii="TH Sarabun New" w:hAnsi="TH Sarabun New" w:cs="TH Sarabun New"/>
          <w:b/>
          <w:bCs/>
          <w:sz w:val="28"/>
        </w:rPr>
        <w:t xml:space="preserve">Active Learning) </w:t>
      </w:r>
      <w:r w:rsidR="00191D1A" w:rsidRPr="00191D1A">
        <w:rPr>
          <w:rFonts w:ascii="TH Sarabun New" w:hAnsi="TH Sarabun New" w:cs="TH Sarabun New"/>
          <w:b/>
          <w:bCs/>
          <w:sz w:val="28"/>
          <w:cs/>
        </w:rPr>
        <w:t>เพื่อส่งเสริมสมรรถนะการสื่อสาร สำหรับผู้เรียนระดับประถมศึกษา</w:t>
      </w:r>
      <w:r w:rsidR="00191D1A">
        <w:rPr>
          <w:rFonts w:ascii="TH Sarabun New" w:hAnsi="TH Sarabun New" w:cs="TH Sarabun New"/>
          <w:b/>
          <w:bCs/>
          <w:sz w:val="28"/>
        </w:rPr>
        <w:t xml:space="preserve"> </w:t>
      </w:r>
      <w:r w:rsidR="00C34469" w:rsidRPr="00C34469">
        <w:rPr>
          <w:rFonts w:ascii="TH Sarabun New" w:hAnsi="TH Sarabun New" w:cs="TH Sarabun New"/>
          <w:spacing w:val="6"/>
          <w:sz w:val="28"/>
          <w:cs/>
        </w:rPr>
        <w:t>เพื่อส่งเสริมให้ครูผู้สอนมีสื่อการเรียนรู้ที่ทันสมัย พร้อมแนวทางการจัดการเรียนรู้เชิงรุก (</w:t>
      </w:r>
      <w:r w:rsidR="00C34469" w:rsidRPr="00C34469">
        <w:rPr>
          <w:rFonts w:ascii="TH Sarabun New" w:hAnsi="TH Sarabun New" w:cs="TH Sarabun New"/>
          <w:spacing w:val="6"/>
          <w:sz w:val="28"/>
        </w:rPr>
        <w:t xml:space="preserve">Active learning) </w:t>
      </w:r>
      <w:r w:rsidR="00C34469" w:rsidRPr="00C34469">
        <w:rPr>
          <w:rFonts w:ascii="TH Sarabun New" w:hAnsi="TH Sarabun New" w:cs="TH Sarabun New"/>
          <w:spacing w:val="6"/>
          <w:sz w:val="28"/>
          <w:cs/>
        </w:rPr>
        <w:t>ที่ช่วยส่งเสริมให้ผู้เรียนเกิดการเรียนรู้ผ่านการคิดและลงมือปฏิบัติด้วยตนเอง เพื่อให้เกิดสมรรถนะทางภาษาอังกฤษเพื่อการสื่อสารที่ดีเพียงพอ ซึ่งช่วยให้ผู้เรียนสามารถนำไปประยุกต์ใช้ได้ในชีวิตประจำวัน อีกทั้งยังเป็นการส่งเสริมทักษะการเรียนรู้ในศตวรรษที่ ๒๑ และทักษะการเรียนรู้เพื่อพัฒนาตนเองตลอดชีวิต อันจะเป็นการเตรียมความพร้อมให้เยาวชนไทยมีศักยภาพในการแข่งขันกับนานาชาติ เป็นกำลังสำคัญในการพัฒนาประเทศสืบไป</w:t>
      </w:r>
    </w:p>
    <w:p w14:paraId="27ACD782" w14:textId="4975B267" w:rsidR="003D2377" w:rsidRDefault="003D2377" w:rsidP="00C34469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</w:p>
    <w:p w14:paraId="4349EC10" w14:textId="4772786C" w:rsidR="00803592" w:rsidRDefault="00803592" w:rsidP="00C34469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0D82B229" w14:textId="77777777" w:rsidR="00803592" w:rsidRPr="003D2377" w:rsidRDefault="00803592" w:rsidP="00C34469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0A26A083" w14:textId="77777777" w:rsidR="00577C79" w:rsidRDefault="00A65EB6" w:rsidP="00577C79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2896025A" w14:textId="77777777" w:rsidR="00577C79" w:rsidRDefault="001C6D17" w:rsidP="00DA2D4A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C34469" w:rsidRPr="00C34469">
        <w:rPr>
          <w:rFonts w:ascii="TH Sarabun New" w:hAnsi="TH Sarabun New" w:cs="TH Sarabun New"/>
          <w:sz w:val="28"/>
          <w:cs/>
        </w:rPr>
        <w:t>เพื่อส่งเสริมศักยภาพผู้เรียนระดับชั้นประถมศึกษาให้มีความสามารถด้านการอ่านออก เขียนได้ และสมรรถนะสื่อสารภาษาอังกฤษ</w:t>
      </w:r>
    </w:p>
    <w:p w14:paraId="3D746F43" w14:textId="17B2272F" w:rsidR="004D473B" w:rsidRPr="00577C79" w:rsidRDefault="001C6D17" w:rsidP="00DA2D4A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C34469" w:rsidRPr="00C34469">
        <w:rPr>
          <w:rFonts w:ascii="TH Sarabun New" w:hAnsi="TH Sarabun New" w:cs="TH Sarabun New"/>
          <w:sz w:val="28"/>
          <w:cs/>
        </w:rPr>
        <w:t>เพื่อส่งเสริมและสนับสนุนให้ครูผู้สอนได้มีความรู้ ความเข้าใจ มีเครื่องมือที่เหมาะสมสาหรับการนาไปใช้จัดกิจกรรมการเรียนการสอนเชิงรุก (</w:t>
      </w:r>
      <w:r w:rsidR="00C34469" w:rsidRPr="00C34469">
        <w:rPr>
          <w:rFonts w:ascii="TH Sarabun New" w:hAnsi="TH Sarabun New" w:cs="TH Sarabun New"/>
          <w:sz w:val="28"/>
        </w:rPr>
        <w:t xml:space="preserve">Active Learning) </w:t>
      </w:r>
      <w:r w:rsidR="00C34469" w:rsidRPr="00C34469">
        <w:rPr>
          <w:rFonts w:ascii="TH Sarabun New" w:hAnsi="TH Sarabun New" w:cs="TH Sarabun New"/>
          <w:sz w:val="28"/>
          <w:cs/>
        </w:rPr>
        <w:t>เพื่อพัฒนาทักษะด้านการอ่าน การเขียน และส่งเสริมสมรรถนะการสื่อสารภาษาอังกฤษได้อย่างมีประสิทธิภาพ</w:t>
      </w:r>
      <w:r w:rsidR="0096290F"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  <w:r w:rsidR="002D47E9">
        <w:rPr>
          <w:rFonts w:ascii="TH Sarabun New" w:hAnsi="TH Sarabun New" w:cs="TH Sarabun New" w:hint="cs"/>
          <w:sz w:val="28"/>
          <w:cs/>
        </w:rPr>
        <w:t xml:space="preserve"> </w:t>
      </w:r>
    </w:p>
    <w:p w14:paraId="57BC9263" w14:textId="483D633B" w:rsidR="00B80EA1" w:rsidRPr="004D473B" w:rsidRDefault="00B80EA1" w:rsidP="00577C79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/>
          <w:sz w:val="28"/>
          <w:cs/>
        </w:rPr>
        <w:tab/>
      </w:r>
    </w:p>
    <w:p w14:paraId="4C5C2ECE" w14:textId="7C5B0A71" w:rsidR="0096290F" w:rsidRPr="00B80EA1" w:rsidRDefault="0096290F" w:rsidP="00A65EB6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B80EA1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B80EA1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B87AB6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B87AB6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B87AB6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B87AB6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  <w:bookmarkStart w:id="1" w:name="_GoBack"/>
      <w:bookmarkEnd w:id="1"/>
    </w:p>
    <w:p w14:paraId="604169E1" w14:textId="03A1AACA" w:rsidR="004D473B" w:rsidRDefault="000449E5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9F100B">
        <w:rPr>
          <w:rFonts w:ascii="TH Sarabun New" w:hAnsi="TH Sarabun New" w:cs="TH Sarabun New"/>
          <w:sz w:val="28"/>
          <w:cs/>
        </w:rPr>
        <w:t xml:space="preserve"> </w:t>
      </w:r>
      <w:r w:rsidR="00F624D2" w:rsidRPr="00F624D2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ครูผู้สอนมีสื่อและแนวทางการจัดการเรียนการสอนที่ทันสมัย หลากหลาย เพียงพอต่อการยกระดับการเรียนรู้ของผู้เรียน</w:t>
      </w:r>
    </w:p>
    <w:p w14:paraId="6C21B2B0" w14:textId="77777777" w:rsidR="007D30C1" w:rsidRPr="004D473B" w:rsidRDefault="007D30C1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700"/>
        <w:gridCol w:w="1567"/>
        <w:gridCol w:w="1567"/>
        <w:gridCol w:w="1567"/>
      </w:tblGrid>
      <w:tr w:rsidR="00F629F8" w:rsidRPr="004D473B" w14:paraId="376B068B" w14:textId="77777777" w:rsidTr="005D5B06">
        <w:tc>
          <w:tcPr>
            <w:tcW w:w="161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700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567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67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567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5D5B06">
        <w:trPr>
          <w:trHeight w:val="2269"/>
        </w:trPr>
        <w:tc>
          <w:tcPr>
            <w:tcW w:w="1615" w:type="dxa"/>
          </w:tcPr>
          <w:p w14:paraId="637D6144" w14:textId="5A31C4FE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A46F1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1E25CF12" w14:textId="1E1D2544" w:rsidR="00F629F8" w:rsidRPr="005D5B0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448B79F7" w:rsidR="00F629F8" w:rsidRPr="005D5B0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567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7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7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5D5B06">
        <w:tc>
          <w:tcPr>
            <w:tcW w:w="1615" w:type="dxa"/>
          </w:tcPr>
          <w:p w14:paraId="6BDA5DAA" w14:textId="395CDA14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A46F1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277D41AB" w14:textId="589EE841" w:rsidR="00F629F8" w:rsidRPr="005D5B06" w:rsidRDefault="00F629F8" w:rsidP="00D047A6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๑ </w:t>
            </w:r>
            <w:r w:rsidR="00F670ED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F670ED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F670ED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พัฒนาทักษะ </w:t>
            </w:r>
            <w:r w:rsidR="00F670ED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ระดับ</w:t>
            </w:r>
            <w:r w:rsidR="00F670ED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ประถมศึกษา</w:t>
            </w:r>
            <w:r w:rsidR="00F670ED" w:rsidRPr="00097C60">
              <w:rPr>
                <w:rFonts w:ascii="TH Sarabun New" w:hAnsi="TH Sarabun New" w:cs="TH Sarabun New" w:hint="cs"/>
                <w:color w:val="FF0000"/>
                <w:spacing w:val="-6"/>
                <w:sz w:val="28"/>
                <w:cs/>
              </w:rPr>
              <w:t xml:space="preserve"> </w:t>
            </w:r>
            <w:r w:rsidR="00D047A6"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เพื่อพัฒนา</w:t>
            </w:r>
            <w:r w:rsidR="00D047A6"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 xml:space="preserve">ความสามารถด้านการอ่านออก เขียนได้ </w:t>
            </w:r>
            <w:r w:rsidR="00D047A6"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ผ่านกิจกรรมการเรียนรู้แบบ </w:t>
            </w:r>
            <w:r w:rsidR="00D047A6" w:rsidRPr="005D5B06">
              <w:rPr>
                <w:rFonts w:ascii="TH Sarabun New" w:hAnsi="TH Sarabun New" w:cs="TH Sarabun New"/>
                <w:spacing w:val="-6"/>
                <w:sz w:val="28"/>
              </w:rPr>
              <w:t>Active Learning</w:t>
            </w:r>
          </w:p>
        </w:tc>
        <w:tc>
          <w:tcPr>
            <w:tcW w:w="1567" w:type="dxa"/>
          </w:tcPr>
          <w:p w14:paraId="0B4D16D0" w14:textId="77777777" w:rsidR="00F629F8" w:rsidRPr="00C34469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7" w:type="dxa"/>
          </w:tcPr>
          <w:p w14:paraId="7331220F" w14:textId="27E5BD15" w:rsidR="00F629F8" w:rsidRPr="004D473B" w:rsidRDefault="00A32BF9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F629F8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567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5D5B06">
        <w:tc>
          <w:tcPr>
            <w:tcW w:w="1615" w:type="dxa"/>
          </w:tcPr>
          <w:p w14:paraId="63FFB2DB" w14:textId="3A27038A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A46F1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13E80178" w14:textId="5172E25D" w:rsidR="00DB1DF3" w:rsidRPr="005D5B06" w:rsidRDefault="00F629F8" w:rsidP="0058230E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="0029083F"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>ผู้เรียนระดับชั้นประถมศึกษา</w:t>
            </w:r>
            <w:r w:rsidR="0058230E"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มี</w:t>
            </w:r>
            <w:r w:rsidR="0029083F"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>ความสามารถด้านการอ่านออก เขียนได้ ภา</w:t>
            </w:r>
            <w:r w:rsidR="00190E2E"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>ษาอังกฤษด้วยวิธีโฟนิกส์</w:t>
            </w:r>
          </w:p>
          <w:p w14:paraId="70FE58EE" w14:textId="65B60B9A" w:rsidR="00F629F8" w:rsidRPr="005D5B06" w:rsidRDefault="00F629F8" w:rsidP="0058230E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3699E040" w:rsidR="004D473B" w:rsidRPr="005D5B06" w:rsidRDefault="00F629F8" w:rsidP="0058230E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56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7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7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5D5B06">
        <w:tc>
          <w:tcPr>
            <w:tcW w:w="1615" w:type="dxa"/>
          </w:tcPr>
          <w:p w14:paraId="378203CA" w14:textId="05BF898C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lastRenderedPageBreak/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A46F1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328C548D" w14:textId="35D2DB56" w:rsidR="00F629F8" w:rsidRPr="005D5B0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5D5B0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5D5B0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5D5B06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5D5B06">
              <w:rPr>
                <w:rFonts w:ascii="TH Sarabun New" w:hAnsi="TH Sarabun New" w:cs="TH Sarabun New"/>
                <w:spacing w:val="-6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56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7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7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629F8" w:rsidRPr="004D473B" w14:paraId="3A2A9D90" w14:textId="77777777" w:rsidTr="00AB6DAD">
        <w:tc>
          <w:tcPr>
            <w:tcW w:w="3485" w:type="dxa"/>
            <w:vMerge w:val="restart"/>
            <w:vAlign w:val="center"/>
          </w:tcPr>
          <w:p w14:paraId="6378E002" w14:textId="77777777" w:rsidR="00F629F8" w:rsidRPr="004D473B" w:rsidRDefault="00F629F8" w:rsidP="00F629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F36A0B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5DC06D36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629F8" w:rsidRPr="004D473B" w14:paraId="28961AED" w14:textId="77777777" w:rsidTr="00AB6DAD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B7B3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57E21DDB" w14:textId="6F8BE9ED" w:rsidR="00F629F8" w:rsidRPr="004D473B" w:rsidRDefault="005A46F1" w:rsidP="005A46F1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18A03B98" w14:textId="24203585" w:rsidR="00F629F8" w:rsidRPr="004D473B" w:rsidRDefault="005A46F1" w:rsidP="005A46F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61AF24F" w14:textId="7E252BCB" w:rsidR="00F629F8" w:rsidRPr="004D473B" w:rsidRDefault="005A46F1" w:rsidP="005A46F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2CEB476" w14:textId="11FEECA5" w:rsidR="00F629F8" w:rsidRPr="004D473B" w:rsidRDefault="005A46F1" w:rsidP="005A46F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2EEE050F" w14:textId="31D35DBA" w:rsidR="00F629F8" w:rsidRPr="004D473B" w:rsidRDefault="005A46F1" w:rsidP="005A46F1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C44E364" w14:textId="637E0B5C" w:rsidR="00F629F8" w:rsidRPr="004D473B" w:rsidRDefault="005A46F1" w:rsidP="005A46F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79D47673" w14:textId="7E371ED4" w:rsidR="00F629F8" w:rsidRPr="004D473B" w:rsidRDefault="005A46F1" w:rsidP="005A46F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D1152F" w14:textId="6BD59BB2" w:rsidR="00F629F8" w:rsidRPr="004D473B" w:rsidRDefault="005A46F1" w:rsidP="005A46F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E268C34" w14:textId="547557A6" w:rsidR="00F629F8" w:rsidRPr="004D473B" w:rsidRDefault="005A46F1" w:rsidP="005A46F1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7DDA8D1" w14:textId="7A89247A" w:rsidR="00F629F8" w:rsidRPr="004D473B" w:rsidRDefault="005A46F1" w:rsidP="005A46F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DA23290" w14:textId="1BE8044B" w:rsidR="00F629F8" w:rsidRPr="004D473B" w:rsidRDefault="005A46F1" w:rsidP="005A46F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527AB9F2" w14:textId="420D5F2D" w:rsidR="00F629F8" w:rsidRPr="004D473B" w:rsidRDefault="005A46F1" w:rsidP="005A46F1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493C47AA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629F8" w:rsidRPr="004D473B" w14:paraId="683836B4" w14:textId="77777777" w:rsidTr="00AB6DAD">
        <w:tc>
          <w:tcPr>
            <w:tcW w:w="3485" w:type="dxa"/>
            <w:tcBorders>
              <w:bottom w:val="nil"/>
            </w:tcBorders>
            <w:vAlign w:val="center"/>
          </w:tcPr>
          <w:p w14:paraId="2193CB98" w14:textId="0588A51A" w:rsidR="00F629F8" w:rsidRPr="004D473B" w:rsidRDefault="005A46F1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="00F629F8"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3DF6435C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5FA2D1C3" wp14:editId="0456099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099568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2B8302A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C099F8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39D63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DDC8D9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7131CDB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EAE1E8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8D6FA3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4AC90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20F0DB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468D650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396A28B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8A9E16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30FC67C0" w14:textId="77777777" w:rsidTr="00AB6DAD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4F9789E1" w14:textId="5B00BAC9" w:rsidR="00F629F8" w:rsidRPr="004D473B" w:rsidRDefault="005A46F1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3916B9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73B9F6CF" wp14:editId="403E5C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868B721" id="Straight Arrow Connector 34" o:spid="_x0000_s1026" type="#_x0000_t32" style="position:absolute;margin-left:1.45pt;margin-top:8pt;width:21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7CD8193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94C9C7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5B1B455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03FF8B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13563B6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83F382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C59ED8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0FA718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2E2B3F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2E1FF09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1A5D981D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3A1606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1F74D1D6" w14:textId="77777777" w:rsidTr="00AB6DAD">
        <w:tc>
          <w:tcPr>
            <w:tcW w:w="3485" w:type="dxa"/>
            <w:tcBorders>
              <w:top w:val="nil"/>
            </w:tcBorders>
            <w:vAlign w:val="center"/>
          </w:tcPr>
          <w:p w14:paraId="5E24EECA" w14:textId="2B8E80B3" w:rsidR="00F629F8" w:rsidRPr="004D473B" w:rsidRDefault="005A46F1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9E9A482" w14:textId="50DCBD84" w:rsidR="00F629F8" w:rsidRPr="004D473B" w:rsidRDefault="005A46F1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2358E30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4092D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F1C9715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35E84D7" wp14:editId="4C1AFA55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DCB08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42025AA2" wp14:editId="6F5BC4D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12E6B7D" id="Straight Arrow Connector 3" o:spid="_x0000_s1026" type="#_x0000_t32" style="position:absolute;margin-left:-16.3pt;margin-top:41.7pt;width:21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B6C47B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70A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D23CE7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1B4B3E7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7C666461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F25D7A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9CFB3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32BD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5A96AD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1DE50D17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7733EF63" w14:textId="77777777" w:rsidR="00577C79" w:rsidRPr="004D473B" w:rsidRDefault="00577C79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6BB4ED3" w14:textId="1E73A679" w:rsidR="00F629F8" w:rsidRDefault="00A65EB6" w:rsidP="004D473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38305D5B" w14:textId="1FEEEE52" w:rsidR="00FF6BB4" w:rsidRPr="00FF6BB4" w:rsidRDefault="00FF6BB4" w:rsidP="00FF6BB4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689"/>
        <w:gridCol w:w="1119"/>
        <w:gridCol w:w="1120"/>
        <w:gridCol w:w="1120"/>
        <w:gridCol w:w="1120"/>
        <w:gridCol w:w="765"/>
        <w:gridCol w:w="1560"/>
      </w:tblGrid>
      <w:tr w:rsidR="00736610" w:rsidRPr="004D473B" w14:paraId="27708B94" w14:textId="77777777" w:rsidTr="00982EA8">
        <w:tc>
          <w:tcPr>
            <w:tcW w:w="2689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5D5B06">
        <w:tc>
          <w:tcPr>
            <w:tcW w:w="2689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9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120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120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120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5D5B06">
        <w:trPr>
          <w:trHeight w:val="821"/>
        </w:trPr>
        <w:tc>
          <w:tcPr>
            <w:tcW w:w="2689" w:type="dxa"/>
          </w:tcPr>
          <w:p w14:paraId="14768751" w14:textId="6DE6063D" w:rsidR="00F8668D" w:rsidRPr="004D473B" w:rsidRDefault="00736610" w:rsidP="000D506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A46F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5A46F1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5A46F1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5A46F1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</w:t>
            </w:r>
            <w:r w:rsidR="005A46F1" w:rsidRPr="00744643">
              <w:rPr>
                <w:rFonts w:ascii="TH Sarabun New" w:hAnsi="TH Sarabun New" w:cs="TH Sarabun New"/>
                <w:sz w:val="28"/>
                <w:cs/>
              </w:rPr>
              <w:t>ประถมศึกษา</w:t>
            </w:r>
            <w:r w:rsidR="005A46F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982EA8" w:rsidRPr="00982EA8">
              <w:rPr>
                <w:rFonts w:ascii="TH Sarabun New" w:hAnsi="TH Sarabun New" w:cs="TH Sarabun New"/>
                <w:color w:val="FF0000"/>
                <w:sz w:val="28"/>
                <w:cs/>
              </w:rPr>
              <w:t>ชุด พัฒนาทักษ</w:t>
            </w:r>
            <w:r w:rsidR="00982EA8" w:rsidRPr="00982EA8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ะ</w:t>
            </w:r>
            <w:r w:rsidR="00982EA8" w:rsidRPr="00982EA8">
              <w:rPr>
                <w:rFonts w:ascii="TH Sarabun New" w:hAnsi="TH Sarabun New" w:cs="TH Sarabun New"/>
                <w:color w:val="FF0000"/>
                <w:sz w:val="28"/>
                <w:cs/>
              </w:rPr>
              <w:t>ภาษาอังกฤษ</w:t>
            </w:r>
            <w:r w:rsidR="00982EA8" w:rsidRPr="00982EA8">
              <w:rPr>
                <w:rFonts w:ascii="TH Sarabun New" w:hAnsi="TH Sarabun New" w:cs="TH Sarabun New"/>
                <w:color w:val="FF0000"/>
                <w:sz w:val="28"/>
              </w:rPr>
              <w:t xml:space="preserve"> </w:t>
            </w:r>
          </w:p>
        </w:tc>
        <w:tc>
          <w:tcPr>
            <w:tcW w:w="1119" w:type="dxa"/>
          </w:tcPr>
          <w:p w14:paraId="2231F888" w14:textId="77777777" w:rsidR="00736610" w:rsidRPr="00982EA8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120" w:type="dxa"/>
          </w:tcPr>
          <w:p w14:paraId="630EBA6C" w14:textId="0A0981F3" w:rsidR="00736610" w:rsidRPr="004D473B" w:rsidRDefault="00A32BF9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7D310B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5D5B06">
        <w:trPr>
          <w:trHeight w:val="552"/>
        </w:trPr>
        <w:tc>
          <w:tcPr>
            <w:tcW w:w="2689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119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5D5B06">
        <w:trPr>
          <w:trHeight w:val="552"/>
        </w:trPr>
        <w:tc>
          <w:tcPr>
            <w:tcW w:w="2689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19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0786736" w14:textId="77777777" w:rsidR="004D473B" w:rsidRDefault="0096290F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 </w:t>
      </w:r>
    </w:p>
    <w:p w14:paraId="0C247055" w14:textId="75354D94" w:rsidR="00F13C0E" w:rsidRDefault="00F13C0E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18EE10B8" w14:textId="00041054" w:rsidR="005D5B06" w:rsidRDefault="005D5B06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36F323CF" w14:textId="28B18602" w:rsidR="005D5B06" w:rsidRDefault="005D5B06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3D6EB8D8" w14:textId="5BB60032" w:rsidR="005D5B06" w:rsidRDefault="005D5B06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032742C" w14:textId="77777777" w:rsidR="005D5B06" w:rsidRPr="004D473B" w:rsidRDefault="005D5B06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BD52DFB" w14:textId="3EBCFE7F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325"/>
        <w:gridCol w:w="3006"/>
      </w:tblGrid>
      <w:tr w:rsidR="009D0B25" w:rsidRPr="004D473B" w14:paraId="3885BBDA" w14:textId="77777777" w:rsidTr="005D5B06">
        <w:tc>
          <w:tcPr>
            <w:tcW w:w="368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32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5D5B06">
        <w:tc>
          <w:tcPr>
            <w:tcW w:w="3685" w:type="dxa"/>
          </w:tcPr>
          <w:p w14:paraId="7D846ABD" w14:textId="2C8A42A1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A46F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32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4ED27061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D4144C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5D5B06">
        <w:tc>
          <w:tcPr>
            <w:tcW w:w="3685" w:type="dxa"/>
          </w:tcPr>
          <w:p w14:paraId="646A07E5" w14:textId="3D8D1EBA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A46F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32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7A2E14F3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D4144C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9D0B25">
      <w:pPr>
        <w:spacing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7BA29EAA" w14:textId="77777777" w:rsidR="00577C79" w:rsidRDefault="00175039" w:rsidP="00577C79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088B4875" w14:textId="77777777" w:rsidR="00577C79" w:rsidRDefault="00FF0E43" w:rsidP="00577C79">
      <w:pPr>
        <w:spacing w:after="0" w:line="240" w:lineRule="auto"/>
        <w:ind w:left="1080" w:firstLine="360"/>
        <w:rPr>
          <w:rFonts w:ascii="TH Sarabun New" w:hAnsi="TH Sarabun New" w:cs="TH Sarabun New"/>
          <w:b/>
          <w:bCs/>
          <w:sz w:val="28"/>
        </w:rPr>
      </w:pPr>
      <w:r w:rsidRPr="00577C79">
        <w:rPr>
          <w:rFonts w:ascii="TH Sarabun New" w:hAnsi="TH Sarabun New" w:cs="TH Sarabun New" w:hint="cs"/>
          <w:sz w:val="28"/>
          <w:cs/>
        </w:rPr>
        <w:t>๑๐</w:t>
      </w:r>
      <w:r w:rsidRPr="00577C79">
        <w:rPr>
          <w:rFonts w:ascii="TH Sarabun New" w:hAnsi="TH Sarabun New" w:cs="TH Sarabun New"/>
          <w:sz w:val="28"/>
          <w:cs/>
        </w:rPr>
        <w:t>.</w:t>
      </w:r>
      <w:r w:rsidRPr="00577C79">
        <w:rPr>
          <w:rFonts w:ascii="TH Sarabun New" w:hAnsi="TH Sarabun New" w:cs="TH Sarabun New" w:hint="cs"/>
          <w:sz w:val="28"/>
          <w:cs/>
        </w:rPr>
        <w:t>๑</w:t>
      </w:r>
      <w:r w:rsidR="000822E2" w:rsidRPr="00577C79">
        <w:rPr>
          <w:rFonts w:ascii="TH Sarabun New" w:hAnsi="TH Sarabun New" w:cs="TH Sarabun New"/>
          <w:sz w:val="28"/>
          <w:cs/>
        </w:rPr>
        <w:t xml:space="preserve"> </w:t>
      </w:r>
      <w:r w:rsidR="0056496C" w:rsidRPr="00577C79">
        <w:rPr>
          <w:rFonts w:ascii="TH Sarabun New" w:hAnsi="TH Sarabun New" w:cs="TH Sarabun New"/>
          <w:sz w:val="28"/>
          <w:cs/>
        </w:rPr>
        <w:t>ผู้เรียนระดับชั้นประถมศึกษาให้มีความสามารถด้านการอ่านออก เขียนได้ ภาษาอังกฤษด้วยวิธี</w:t>
      </w:r>
      <w:r w:rsidR="0056496C" w:rsidRPr="00577C79">
        <w:rPr>
          <w:rFonts w:ascii="TH Sarabun New" w:hAnsi="TH Sarabun New" w:cs="TH Sarabun New"/>
          <w:sz w:val="28"/>
          <w:cs/>
        </w:rPr>
        <w:br/>
        <w:t>โฟนิกส์ ส่งเสริมสมรรถนะการสื่อสารภาษาอังกฤษ</w:t>
      </w:r>
    </w:p>
    <w:p w14:paraId="6EC17A94" w14:textId="77777777" w:rsidR="00577C79" w:rsidRDefault="00FF0E43" w:rsidP="00577C79">
      <w:pPr>
        <w:spacing w:after="0" w:line="240" w:lineRule="auto"/>
        <w:ind w:left="1080" w:firstLine="36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56496C" w:rsidRPr="0056496C">
        <w:rPr>
          <w:rFonts w:ascii="TH Sarabun New" w:hAnsi="TH Sarabun New" w:cs="TH Sarabun New"/>
          <w:sz w:val="28"/>
          <w:cs/>
        </w:rPr>
        <w:t>ผู้เรียนมีคลังคำศัพท์ภาษาอังกฤษที่เพียงพอ ตรงตามหลักสูตรแกนกลางฯ</w:t>
      </w:r>
    </w:p>
    <w:p w14:paraId="393CB583" w14:textId="72ACEB08" w:rsidR="00FF0E43" w:rsidRPr="00577C79" w:rsidRDefault="00FF0E43" w:rsidP="00577C79">
      <w:pPr>
        <w:spacing w:after="0" w:line="240" w:lineRule="auto"/>
        <w:ind w:left="1080" w:firstLine="36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</w:rPr>
        <w:t>.</w:t>
      </w:r>
      <w:r w:rsidR="00FF6BB4">
        <w:rPr>
          <w:rFonts w:ascii="TH Sarabun New" w:hAnsi="TH Sarabun New" w:cs="TH Sarabun New" w:hint="cs"/>
          <w:sz w:val="28"/>
          <w:cs/>
        </w:rPr>
        <w:t xml:space="preserve">๓ </w:t>
      </w:r>
      <w:r w:rsidR="0056496C" w:rsidRPr="0056496C">
        <w:rPr>
          <w:rFonts w:ascii="TH Sarabun New" w:hAnsi="TH Sarabun New" w:cs="TH Sarabun New"/>
          <w:sz w:val="28"/>
          <w:cs/>
        </w:rPr>
        <w:t>ครูผู้สอนมีสื่อพร้อมแนวทางการจัดการเรียนรู้เชิงรุก เพื่อพัฒนาทักษะการสื่อสารภาษาอังกฤษ</w:t>
      </w:r>
    </w:p>
    <w:p w14:paraId="5EAAE8EE" w14:textId="65723C36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4FCC9A94" w14:textId="4B1666B1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7752FEB3" w14:textId="25283190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46020F30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</w:p>
    <w:p w14:paraId="580D8F8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63271"/>
    <w:rsid w:val="00063315"/>
    <w:rsid w:val="00064B24"/>
    <w:rsid w:val="00067527"/>
    <w:rsid w:val="00073114"/>
    <w:rsid w:val="000763C2"/>
    <w:rsid w:val="000822E2"/>
    <w:rsid w:val="000876B3"/>
    <w:rsid w:val="000A498F"/>
    <w:rsid w:val="000B1A04"/>
    <w:rsid w:val="000C15B0"/>
    <w:rsid w:val="000D506D"/>
    <w:rsid w:val="000D59E7"/>
    <w:rsid w:val="000E6CA9"/>
    <w:rsid w:val="000F404C"/>
    <w:rsid w:val="000F6638"/>
    <w:rsid w:val="0011747A"/>
    <w:rsid w:val="00123534"/>
    <w:rsid w:val="00124C8C"/>
    <w:rsid w:val="00132CDA"/>
    <w:rsid w:val="00141525"/>
    <w:rsid w:val="001505C0"/>
    <w:rsid w:val="00157FB8"/>
    <w:rsid w:val="00173867"/>
    <w:rsid w:val="00175039"/>
    <w:rsid w:val="00190E2E"/>
    <w:rsid w:val="00191D1A"/>
    <w:rsid w:val="001C6D17"/>
    <w:rsid w:val="001E1744"/>
    <w:rsid w:val="0020338A"/>
    <w:rsid w:val="00211EA2"/>
    <w:rsid w:val="00213620"/>
    <w:rsid w:val="002141F0"/>
    <w:rsid w:val="00234D73"/>
    <w:rsid w:val="00234F7C"/>
    <w:rsid w:val="002365EA"/>
    <w:rsid w:val="002534B2"/>
    <w:rsid w:val="00253F1D"/>
    <w:rsid w:val="00255FC4"/>
    <w:rsid w:val="00270F65"/>
    <w:rsid w:val="00287349"/>
    <w:rsid w:val="0029083F"/>
    <w:rsid w:val="002A611B"/>
    <w:rsid w:val="002B3C37"/>
    <w:rsid w:val="002C5724"/>
    <w:rsid w:val="002D47E9"/>
    <w:rsid w:val="002D68CA"/>
    <w:rsid w:val="002E16C6"/>
    <w:rsid w:val="002E63B9"/>
    <w:rsid w:val="002F306C"/>
    <w:rsid w:val="00302928"/>
    <w:rsid w:val="00310471"/>
    <w:rsid w:val="003260C2"/>
    <w:rsid w:val="0033207A"/>
    <w:rsid w:val="003546CC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E6B64"/>
    <w:rsid w:val="00462DA7"/>
    <w:rsid w:val="00465702"/>
    <w:rsid w:val="004750D9"/>
    <w:rsid w:val="00480135"/>
    <w:rsid w:val="00496B39"/>
    <w:rsid w:val="004A1CF4"/>
    <w:rsid w:val="004D473B"/>
    <w:rsid w:val="004E4691"/>
    <w:rsid w:val="00506D8D"/>
    <w:rsid w:val="005141A3"/>
    <w:rsid w:val="00524E89"/>
    <w:rsid w:val="00527408"/>
    <w:rsid w:val="0056496C"/>
    <w:rsid w:val="00577C79"/>
    <w:rsid w:val="0058230E"/>
    <w:rsid w:val="0058512E"/>
    <w:rsid w:val="005A46F1"/>
    <w:rsid w:val="005D5B06"/>
    <w:rsid w:val="005D7729"/>
    <w:rsid w:val="00620D25"/>
    <w:rsid w:val="00652726"/>
    <w:rsid w:val="00663CA1"/>
    <w:rsid w:val="00665A81"/>
    <w:rsid w:val="00670F3C"/>
    <w:rsid w:val="00724249"/>
    <w:rsid w:val="00725DE9"/>
    <w:rsid w:val="00736610"/>
    <w:rsid w:val="00752CD3"/>
    <w:rsid w:val="00752E71"/>
    <w:rsid w:val="00775499"/>
    <w:rsid w:val="00777838"/>
    <w:rsid w:val="007840B6"/>
    <w:rsid w:val="007904C1"/>
    <w:rsid w:val="00792DF6"/>
    <w:rsid w:val="007A5F79"/>
    <w:rsid w:val="007B2EEB"/>
    <w:rsid w:val="007D30C1"/>
    <w:rsid w:val="007D310B"/>
    <w:rsid w:val="007D5AD0"/>
    <w:rsid w:val="007D7F7D"/>
    <w:rsid w:val="007E7615"/>
    <w:rsid w:val="007F1814"/>
    <w:rsid w:val="007F769E"/>
    <w:rsid w:val="00803592"/>
    <w:rsid w:val="00807A79"/>
    <w:rsid w:val="00813101"/>
    <w:rsid w:val="00813C41"/>
    <w:rsid w:val="00826585"/>
    <w:rsid w:val="008421B8"/>
    <w:rsid w:val="008661D4"/>
    <w:rsid w:val="00866EFF"/>
    <w:rsid w:val="00874F21"/>
    <w:rsid w:val="00877293"/>
    <w:rsid w:val="00884297"/>
    <w:rsid w:val="008843C8"/>
    <w:rsid w:val="00893197"/>
    <w:rsid w:val="008B7DA9"/>
    <w:rsid w:val="008D61CC"/>
    <w:rsid w:val="008F0B42"/>
    <w:rsid w:val="00905235"/>
    <w:rsid w:val="009433D2"/>
    <w:rsid w:val="00950B16"/>
    <w:rsid w:val="0096290F"/>
    <w:rsid w:val="00974BA6"/>
    <w:rsid w:val="00982EA8"/>
    <w:rsid w:val="00986F2F"/>
    <w:rsid w:val="00992FEF"/>
    <w:rsid w:val="00996DEA"/>
    <w:rsid w:val="009A1FE5"/>
    <w:rsid w:val="009A23BD"/>
    <w:rsid w:val="009A5300"/>
    <w:rsid w:val="009A5615"/>
    <w:rsid w:val="009D0B25"/>
    <w:rsid w:val="009E262C"/>
    <w:rsid w:val="009F100B"/>
    <w:rsid w:val="009F4059"/>
    <w:rsid w:val="00A078E3"/>
    <w:rsid w:val="00A1332A"/>
    <w:rsid w:val="00A1642F"/>
    <w:rsid w:val="00A32BF9"/>
    <w:rsid w:val="00A4496C"/>
    <w:rsid w:val="00A51EDE"/>
    <w:rsid w:val="00A65EB6"/>
    <w:rsid w:val="00A804C5"/>
    <w:rsid w:val="00A84696"/>
    <w:rsid w:val="00AA0618"/>
    <w:rsid w:val="00AA53CE"/>
    <w:rsid w:val="00AB112B"/>
    <w:rsid w:val="00AD160A"/>
    <w:rsid w:val="00AF10D7"/>
    <w:rsid w:val="00B1161D"/>
    <w:rsid w:val="00B6424C"/>
    <w:rsid w:val="00B657D2"/>
    <w:rsid w:val="00B80EA1"/>
    <w:rsid w:val="00B87AB6"/>
    <w:rsid w:val="00B87D42"/>
    <w:rsid w:val="00BA20F7"/>
    <w:rsid w:val="00BB1AED"/>
    <w:rsid w:val="00BB5871"/>
    <w:rsid w:val="00BB63DB"/>
    <w:rsid w:val="00BB713E"/>
    <w:rsid w:val="00BC36CD"/>
    <w:rsid w:val="00BC4D02"/>
    <w:rsid w:val="00BD6E0F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34469"/>
    <w:rsid w:val="00C44AE6"/>
    <w:rsid w:val="00C57349"/>
    <w:rsid w:val="00C64B2B"/>
    <w:rsid w:val="00C71014"/>
    <w:rsid w:val="00C76D82"/>
    <w:rsid w:val="00C83B8C"/>
    <w:rsid w:val="00CA0A7E"/>
    <w:rsid w:val="00CA6833"/>
    <w:rsid w:val="00CC7FE8"/>
    <w:rsid w:val="00CD7985"/>
    <w:rsid w:val="00CE1FF3"/>
    <w:rsid w:val="00D047A6"/>
    <w:rsid w:val="00D40B20"/>
    <w:rsid w:val="00D4144C"/>
    <w:rsid w:val="00D52701"/>
    <w:rsid w:val="00D62603"/>
    <w:rsid w:val="00D828F5"/>
    <w:rsid w:val="00DA06BB"/>
    <w:rsid w:val="00DA1D35"/>
    <w:rsid w:val="00DA2D4A"/>
    <w:rsid w:val="00DA51EF"/>
    <w:rsid w:val="00DB1DF3"/>
    <w:rsid w:val="00DB4C44"/>
    <w:rsid w:val="00DC3CF4"/>
    <w:rsid w:val="00DC55AA"/>
    <w:rsid w:val="00E34B7F"/>
    <w:rsid w:val="00E530E9"/>
    <w:rsid w:val="00E607D1"/>
    <w:rsid w:val="00E9505F"/>
    <w:rsid w:val="00EB1181"/>
    <w:rsid w:val="00EB54CF"/>
    <w:rsid w:val="00EC3D62"/>
    <w:rsid w:val="00ED44AE"/>
    <w:rsid w:val="00EF3BAA"/>
    <w:rsid w:val="00F0701C"/>
    <w:rsid w:val="00F13C0E"/>
    <w:rsid w:val="00F13D71"/>
    <w:rsid w:val="00F347C8"/>
    <w:rsid w:val="00F34E70"/>
    <w:rsid w:val="00F3506F"/>
    <w:rsid w:val="00F37A79"/>
    <w:rsid w:val="00F5200D"/>
    <w:rsid w:val="00F57235"/>
    <w:rsid w:val="00F624D2"/>
    <w:rsid w:val="00F629F8"/>
    <w:rsid w:val="00F670ED"/>
    <w:rsid w:val="00F70690"/>
    <w:rsid w:val="00F8668D"/>
    <w:rsid w:val="00F9531C"/>
    <w:rsid w:val="00FE1C4E"/>
    <w:rsid w:val="00FE510B"/>
    <w:rsid w:val="00FE75A6"/>
    <w:rsid w:val="00FF0288"/>
    <w:rsid w:val="00FF0E4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57</cp:revision>
  <cp:lastPrinted>2017-05-22T05:46:00Z</cp:lastPrinted>
  <dcterms:created xsi:type="dcterms:W3CDTF">2021-03-16T11:36:00Z</dcterms:created>
  <dcterms:modified xsi:type="dcterms:W3CDTF">2023-09-05T09:04:00Z</dcterms:modified>
</cp:coreProperties>
</file>